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D771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40871">
            <w:t>1196-S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4087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40871">
            <w:t>GOOD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40871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40871">
            <w:t>205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D771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40871">
            <w:rPr>
              <w:b/>
              <w:u w:val="single"/>
            </w:rPr>
            <w:t>SHB 1196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4087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681</w:t>
          </w:r>
        </w:sdtContent>
      </w:sdt>
    </w:p>
    <w:p w:rsidR="00DF5D0E" w:rsidP="00605C39" w:rsidRDefault="000D771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40871">
            <w:rPr>
              <w:sz w:val="22"/>
            </w:rPr>
            <w:t>By Representative Goodman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4087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01/18/2018</w:t>
          </w:r>
        </w:p>
      </w:sdtContent>
    </w:sdt>
    <w:p w:rsidR="00340871" w:rsidP="00C8108C" w:rsidRDefault="00DE256E">
      <w:pPr>
        <w:pStyle w:val="Page"/>
      </w:pPr>
      <w:bookmarkStart w:name="StartOfAmendmentBody" w:id="1"/>
      <w:bookmarkEnd w:id="1"/>
      <w:permStart w:edGrp="everyone" w:id="212362283"/>
      <w:r>
        <w:tab/>
      </w:r>
      <w:r w:rsidR="00340871">
        <w:t xml:space="preserve">On page </w:t>
      </w:r>
      <w:r w:rsidR="00BB0BC3">
        <w:t>4, beginning on line 4, after "judgment with" strike "the district court" and insert "all courts in which the judgment was filed"</w:t>
      </w:r>
    </w:p>
    <w:p w:rsidR="00BB0BC3" w:rsidP="00BB0BC3" w:rsidRDefault="00BB0BC3">
      <w:pPr>
        <w:pStyle w:val="RCWSLText"/>
      </w:pPr>
    </w:p>
    <w:p w:rsidRPr="00BB0BC3" w:rsidR="00BB0BC3" w:rsidP="00BB0BC3" w:rsidRDefault="00BB0BC3">
      <w:pPr>
        <w:pStyle w:val="RCWSLText"/>
      </w:pPr>
      <w:r>
        <w:tab/>
        <w:t>On page 4, line 7, after "notice with" strike "the district court" and insert "with all courts in which the judgment was filed"</w:t>
      </w:r>
    </w:p>
    <w:p w:rsidRPr="00340871" w:rsidR="00DF5D0E" w:rsidP="00340871" w:rsidRDefault="00DF5D0E">
      <w:pPr>
        <w:suppressLineNumbers/>
        <w:rPr>
          <w:spacing w:val="-3"/>
        </w:rPr>
      </w:pPr>
    </w:p>
    <w:permEnd w:id="212362283"/>
    <w:p w:rsidR="00ED2EEB" w:rsidP="0034087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7391771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4087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4087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B0BC3">
                  <w:t>Provides that the satisfaction of judgment is to be filed in all courts in which the judgment was filed, rather than just in the district court.</w:t>
                </w:r>
              </w:p>
              <w:p w:rsidRPr="007D1589" w:rsidR="001B4E53" w:rsidP="0034087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73917711"/>
    </w:tbl>
    <w:p w:rsidR="00DF5D0E" w:rsidP="00340871" w:rsidRDefault="00DF5D0E">
      <w:pPr>
        <w:pStyle w:val="BillEnd"/>
        <w:suppressLineNumbers/>
      </w:pPr>
    </w:p>
    <w:p w:rsidR="00DF5D0E" w:rsidP="0034087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4087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71" w:rsidRDefault="00340871" w:rsidP="00DF5D0E">
      <w:r>
        <w:separator/>
      </w:r>
    </w:p>
  </w:endnote>
  <w:endnote w:type="continuationSeparator" w:id="0">
    <w:p w:rsidR="00340871" w:rsidRDefault="0034087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BC3" w:rsidRDefault="00BB0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D771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1196-S AMH GOOD CLYN 205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4087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D771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1196-S AMH GOOD CLYN 205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71" w:rsidRDefault="00340871" w:rsidP="00DF5D0E">
      <w:r>
        <w:separator/>
      </w:r>
    </w:p>
  </w:footnote>
  <w:footnote w:type="continuationSeparator" w:id="0">
    <w:p w:rsidR="00340871" w:rsidRDefault="0034087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BC3" w:rsidRDefault="00BB0B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D771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40871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0BC3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C275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1196-S</BillDocName>
  <AmendType>AMH</AmendType>
  <SponsorAcronym>GOOD</SponsorAcronym>
  <DrafterAcronym>CLYN</DrafterAcronym>
  <DraftNumber>205</DraftNumber>
  <ReferenceNumber>SHB 1196</ReferenceNumber>
  <Floor>H AMD</Floor>
  <AmendmentNumber> 681</AmendmentNumber>
  <Sponsors>By Representative Goodman</Sponsors>
  <FloorAction>ADOPTED 01/18/2018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101</Words>
  <Characters>460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1196-S AMH GOOD CLYN 205</dc:title>
  <dc:creator>Cece Clynch</dc:creator>
  <cp:lastModifiedBy>Clynch, Cece</cp:lastModifiedBy>
  <cp:revision>3</cp:revision>
  <cp:lastPrinted>2018-01-17T18:53:00Z</cp:lastPrinted>
  <dcterms:created xsi:type="dcterms:W3CDTF">2018-01-17T18:45:00Z</dcterms:created>
  <dcterms:modified xsi:type="dcterms:W3CDTF">2018-01-17T18:53:00Z</dcterms:modified>
</cp:coreProperties>
</file>