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6bff8a11a4a52" /></Relationships>
</file>

<file path=word/document.xml><?xml version="1.0" encoding="utf-8"?>
<w:document xmlns:w="http://schemas.openxmlformats.org/wordprocessingml/2006/main">
  <w:body>
    <w:p>
      <w:r>
        <w:rPr>
          <w:b/>
        </w:rPr>
        <w:r>
          <w:rPr/>
          <w:t xml:space="preserve">1289-S</w:t>
        </w:r>
      </w:r>
      <w:r>
        <w:rPr>
          <w:b/>
        </w:rPr>
        <w:t xml:space="preserve"> </w:t>
        <w:t xml:space="preserve">AMH</w:t>
      </w:r>
      <w:r>
        <w:rPr>
          <w:b/>
        </w:rPr>
        <w:t xml:space="preserve"> </w:t>
        <w:r>
          <w:rPr/>
          <w:t xml:space="preserve">RICC</w:t>
        </w:r>
      </w:r>
      <w:r>
        <w:rPr>
          <w:b/>
        </w:rPr>
        <w:t xml:space="preserve"> </w:t>
        <w:r>
          <w:rPr/>
          <w:t xml:space="preserve">H2284.3</w:t>
        </w:r>
      </w:r>
      <w:r>
        <w:rPr>
          <w:b/>
        </w:rPr>
        <w:t xml:space="preserve"> - NOT FOR FLOOR USE</w:t>
      </w:r>
    </w:p>
    <w:p>
      <w:pPr>
        <w:ind w:left="0" w:right="0" w:firstLine="576"/>
      </w:pPr>
    </w:p>
    <w:p>
      <w:pPr>
        <w:spacing w:before="480" w:after="0" w:line="408" w:lineRule="exact"/>
      </w:pPr>
      <w:r>
        <w:rPr>
          <w:b/>
          <w:u w:val="single"/>
        </w:rPr>
        <w:t xml:space="preserve">SHB 1289</w:t>
      </w:r>
      <w:r>
        <w:t xml:space="preserve"> -</w:t>
      </w:r>
      <w:r>
        <w:t xml:space="preserve"> </w:t>
        <w:t xml:space="preserve">H AMD</w:t>
      </w:r>
      <w:r>
        <w:t xml:space="preserve"> </w:t>
      </w:r>
      <w:r>
        <w:rPr>
          <w:b/>
        </w:rPr>
        <w:t xml:space="preserve">234</w:t>
      </w:r>
    </w:p>
    <w:p>
      <w:pPr>
        <w:spacing w:before="0" w:after="0" w:line="408" w:lineRule="exact"/>
        <w:ind w:left="0" w:right="0" w:firstLine="576"/>
        <w:jc w:val="left"/>
      </w:pPr>
      <w:r>
        <w:rPr/>
        <w:t xml:space="preserve">By Representative Riccelli</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The department must require a plaque sized five and three-quarter inches square and one-fourth to one-half inch deep be affixed to buildings or displayed as part of projects receiving a capital budget appropriation of more than ninety-nine thousand dollars under RCW 43.63A.125, 43.63A.135, and 43.63A.750 and capital budget local and community projects that receive more than ninety-nine thousand dollars. The plaque must contain language that says exactly: "This project has been made possible with funding from the people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2015 3rd sp.s. c 3 s 7014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and thirty-three one-hundredths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 </w:t>
      </w:r>
      <w:r>
        <w:rPr>
          <w:u w:val="single"/>
        </w:rPr>
        <w:t xml:space="preserve">The society must require a plaque sized five and three-quarter inches square and one-fourth to one-half inch deep be affixed to buildings or displayed as part of projects that receive more than ninety-nine thousand dollars under this section. The plaque must contain language that says exactly: "This project has been made possible with funding from the people of Washington State."</w:t>
      </w:r>
      <w:r>
        <w:rPr/>
        <w:t xml:space="preserve">"</w:t>
      </w:r>
    </w:p>
    <w:p>
      <w:pPr>
        <w:spacing w:before="0" w:after="0" w:line="408" w:lineRule="exact"/>
        <w:ind w:left="0" w:right="0" w:firstLine="576"/>
        <w:jc w:val="left"/>
      </w:pPr>
      <w:r>
        <w:rPr>
          <w:u w:val="single"/>
        </w:rPr>
        <w:t xml:space="preserve">EFFECT:</w:t>
      </w:r>
      <w:r>
        <w:rPr/>
        <w:t xml:space="preserve"> Directs the Department of Commerce and the Washington State Historical Society to require the inclusion of the plaque on certain projects funded through the capital budget.</w:t>
      </w:r>
    </w:p>
    <w:p>
      <w:pPr>
        <w:spacing w:before="0" w:after="0" w:line="408" w:lineRule="exact"/>
        <w:ind w:left="0" w:right="0" w:firstLine="576"/>
        <w:jc w:val="left"/>
      </w:pPr>
      <w:r>
        <w:rPr/>
        <w:t xml:space="preserve">Specifies that the plaques must state "This project has been made possible with funding from the people of Washington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aa43bd94d4c0e" /></Relationships>
</file>