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35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6C38">
            <w:t>1472-S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6C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6C38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6C3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6C38">
            <w:t>353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35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6C38">
            <w:rPr>
              <w:b/>
              <w:u w:val="single"/>
            </w:rPr>
            <w:t>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6C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305</w:t>
          </w:r>
        </w:sdtContent>
      </w:sdt>
    </w:p>
    <w:p w:rsidR="00DF5D0E" w:rsidP="00605C39" w:rsidRDefault="004835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6C38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6C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2B6C38" w:rsidP="00C8108C" w:rsidRDefault="00DE256E">
      <w:pPr>
        <w:pStyle w:val="Page"/>
      </w:pPr>
      <w:bookmarkStart w:name="StartOfAmendmentBody" w:id="1"/>
      <w:bookmarkEnd w:id="1"/>
      <w:permStart w:edGrp="everyone" w:id="669349653"/>
      <w:r>
        <w:tab/>
      </w:r>
      <w:r w:rsidR="002B6C38">
        <w:t xml:space="preserve">On page </w:t>
      </w:r>
      <w:r w:rsidR="005D779E">
        <w:t>1, beginning on line 20, after "</w:t>
      </w:r>
      <w:r w:rsidR="005D779E">
        <w:rPr>
          <w:u w:val="single"/>
        </w:rPr>
        <w:t>authority,</w:t>
      </w:r>
      <w:r w:rsidR="005D779E">
        <w:t>" strike all material through "</w:t>
      </w:r>
      <w:r w:rsidR="005D779E">
        <w:rPr>
          <w:u w:val="single"/>
        </w:rPr>
        <w:t>destroying,</w:t>
      </w:r>
      <w:r w:rsidR="005D779E">
        <w:t>" on line 21 and insert "</w:t>
      </w:r>
      <w:r w:rsidR="005D779E">
        <w:rPr>
          <w:u w:val="single"/>
        </w:rPr>
        <w:t>destroying</w:t>
      </w:r>
      <w:r w:rsidR="005D779E">
        <w:t>"</w:t>
      </w:r>
    </w:p>
    <w:p w:rsidR="005D779E" w:rsidP="005D779E" w:rsidRDefault="005D779E">
      <w:pPr>
        <w:pStyle w:val="RCWSLText"/>
      </w:pPr>
    </w:p>
    <w:p w:rsidRPr="005D779E" w:rsidR="005D779E" w:rsidP="005D779E" w:rsidRDefault="005D779E">
      <w:pPr>
        <w:pStyle w:val="RCWSLText"/>
        <w:rPr>
          <w:u w:val="single"/>
        </w:rPr>
      </w:pPr>
      <w:r>
        <w:tab/>
        <w:t>On page 2, at the beginning of line 17, beginning with "</w:t>
      </w:r>
      <w:r>
        <w:rPr>
          <w:u w:val="single"/>
        </w:rPr>
        <w:t>physically</w:t>
      </w:r>
      <w:r>
        <w:t>" strike all material through "</w:t>
      </w:r>
      <w:r>
        <w:rPr>
          <w:u w:val="single"/>
        </w:rPr>
        <w:t>destroying,</w:t>
      </w:r>
      <w:r>
        <w:t>" and insert "</w:t>
      </w:r>
      <w:r w:rsidRPr="005D779E">
        <w:rPr>
          <w:u w:val="single"/>
        </w:rPr>
        <w:t>destroying</w:t>
      </w:r>
      <w:r w:rsidRPr="005D779E">
        <w:t>"</w:t>
      </w:r>
    </w:p>
    <w:p w:rsidRPr="002B6C38" w:rsidR="00DF5D0E" w:rsidP="002B6C38" w:rsidRDefault="00DF5D0E">
      <w:pPr>
        <w:suppressLineNumbers/>
        <w:rPr>
          <w:spacing w:val="-3"/>
        </w:rPr>
      </w:pPr>
    </w:p>
    <w:permEnd w:id="669349653"/>
    <w:p w:rsidR="00ED2EEB" w:rsidP="002B6C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61522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6C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6C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D779E">
                  <w:t xml:space="preserve"> Removes "physically damaging" an official ballot deposit box or ballot drop box from the ways in which a person may commit a first or second degree offense of Malicious Mischief.</w:t>
                </w:r>
                <w:r w:rsidRPr="0096303F" w:rsidR="001C1B27">
                  <w:t> </w:t>
                </w:r>
              </w:p>
              <w:p w:rsidRPr="007D1589" w:rsidR="001B4E53" w:rsidP="002B6C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6152268"/>
    </w:tbl>
    <w:p w:rsidR="00DF5D0E" w:rsidP="002B6C38" w:rsidRDefault="00DF5D0E">
      <w:pPr>
        <w:pStyle w:val="BillEnd"/>
        <w:suppressLineNumbers/>
      </w:pPr>
    </w:p>
    <w:p w:rsidR="00DF5D0E" w:rsidP="002B6C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6C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38" w:rsidRDefault="002B6C38" w:rsidP="00DF5D0E">
      <w:r>
        <w:separator/>
      </w:r>
    </w:p>
  </w:endnote>
  <w:endnote w:type="continuationSeparator" w:id="0">
    <w:p w:rsidR="002B6C38" w:rsidRDefault="002B6C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9E" w:rsidRDefault="005D7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35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1472-S AMH HUDG HARO 353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6C3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35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1472-S AMH HUDG HARO 353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38" w:rsidRDefault="002B6C38" w:rsidP="00DF5D0E">
      <w:r>
        <w:separator/>
      </w:r>
    </w:p>
  </w:footnote>
  <w:footnote w:type="continuationSeparator" w:id="0">
    <w:p w:rsidR="002B6C38" w:rsidRDefault="002B6C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9E" w:rsidRDefault="005D7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C38"/>
    <w:rsid w:val="00316CD9"/>
    <w:rsid w:val="003E2FC6"/>
    <w:rsid w:val="004835E6"/>
    <w:rsid w:val="00492DDC"/>
    <w:rsid w:val="004C6615"/>
    <w:rsid w:val="00523C5A"/>
    <w:rsid w:val="005D779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3EC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</BillDocName>
  <AmendType>AMH</AmendType>
  <SponsorAcronym>HUDG</SponsorAcronym>
  <DrafterAcronym>HARO</DrafterAcronym>
  <DraftNumber>353</DraftNumber>
  <ReferenceNumber>SHB 1472</ReferenceNumber>
  <Floor>H AMD</Floor>
  <AmendmentNumber> 305</AmendmentNumber>
  <Sponsors>By Representative Hudgins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97</Words>
  <Characters>495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 AMH HUDG HARO 353</dc:title>
  <dc:creator>Omeara Harrington</dc:creator>
  <cp:lastModifiedBy>Harrington, Omeara</cp:lastModifiedBy>
  <cp:revision>3</cp:revision>
  <cp:lastPrinted>2017-03-08T03:16:00Z</cp:lastPrinted>
  <dcterms:created xsi:type="dcterms:W3CDTF">2017-03-08T03:08:00Z</dcterms:created>
  <dcterms:modified xsi:type="dcterms:W3CDTF">2017-03-08T03:16:00Z</dcterms:modified>
</cp:coreProperties>
</file>