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90F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549A">
            <w:t>2095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549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549A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549A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549A">
            <w:t>643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0F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549A">
            <w:rPr>
              <w:b/>
              <w:u w:val="single"/>
            </w:rPr>
            <w:t>HB 2095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549A">
            <w:t xml:space="preserve">H AMD TO </w:t>
          </w:r>
          <w:r w:rsidR="00FE33A7">
            <w:t>H AMD (</w:t>
          </w:r>
          <w:r w:rsidR="002E549A">
            <w:t>2095 AMH WYLI MUNN 642</w:t>
          </w:r>
        </w:sdtContent>
      </w:sdt>
      <w:r w:rsidR="00FE33A7">
        <w:t>)</w:t>
      </w:r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267</w:t>
          </w:r>
        </w:sdtContent>
      </w:sdt>
    </w:p>
    <w:p w:rsidR="00DF5D0E" w:rsidP="00605C39" w:rsidRDefault="00390F9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549A">
            <w:rPr>
              <w:sz w:val="22"/>
            </w:rPr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549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2E549A" w:rsidP="00C8108C" w:rsidRDefault="00DE256E">
      <w:pPr>
        <w:pStyle w:val="Page"/>
      </w:pPr>
      <w:bookmarkStart w:name="StartOfAmendmentBody" w:id="1"/>
      <w:bookmarkEnd w:id="1"/>
      <w:permStart w:edGrp="everyone" w:id="168165835"/>
      <w:r>
        <w:tab/>
      </w:r>
      <w:r w:rsidR="002E549A">
        <w:t xml:space="preserve">On page 2, line </w:t>
      </w:r>
      <w:r w:rsidR="00FE33A7">
        <w:t>20 of the amendment, after "speaker" insert "and minority leader"</w:t>
      </w:r>
    </w:p>
    <w:p w:rsidR="00FE33A7" w:rsidP="00FE33A7" w:rsidRDefault="00FE33A7">
      <w:pPr>
        <w:pStyle w:val="RCWSLText"/>
      </w:pPr>
    </w:p>
    <w:p w:rsidRPr="00FE33A7" w:rsidR="00FE33A7" w:rsidP="00FE33A7" w:rsidRDefault="00FE33A7">
      <w:pPr>
        <w:pStyle w:val="RCWSLText"/>
      </w:pPr>
      <w:r>
        <w:tab/>
        <w:t>On page 2, line 21 of the amendment, after "shall" insert "jointly"</w:t>
      </w:r>
    </w:p>
    <w:p w:rsidRPr="002E549A" w:rsidR="00DF5D0E" w:rsidP="002E549A" w:rsidRDefault="00DF5D0E">
      <w:pPr>
        <w:suppressLineNumbers/>
        <w:rPr>
          <w:spacing w:val="-3"/>
        </w:rPr>
      </w:pPr>
    </w:p>
    <w:permEnd w:id="168165835"/>
    <w:p w:rsidR="00ED2EEB" w:rsidP="002E549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88093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E549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E549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E33A7">
                  <w:t>Modifies the appointment process for members of the legislative action committee so that the members from the house</w:t>
                </w:r>
                <w:r w:rsidR="00154A62">
                  <w:t>s</w:t>
                </w:r>
                <w:r w:rsidR="00FE33A7">
                  <w:t xml:space="preserve"> of representatives are jointly appointed by the sp</w:t>
                </w:r>
                <w:r w:rsidR="000715FA">
                  <w:t>eaker and minority leader of each</w:t>
                </w:r>
                <w:r w:rsidR="00FE33A7">
                  <w:t xml:space="preserve"> house of representatives.</w:t>
                </w:r>
              </w:p>
              <w:p w:rsidRPr="007D1589" w:rsidR="001B4E53" w:rsidP="002E549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8809363"/>
    </w:tbl>
    <w:p w:rsidR="00DF5D0E" w:rsidP="002E549A" w:rsidRDefault="00DF5D0E">
      <w:pPr>
        <w:pStyle w:val="BillEnd"/>
        <w:suppressLineNumbers/>
      </w:pPr>
    </w:p>
    <w:p w:rsidR="00DF5D0E" w:rsidP="002E549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E549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9A" w:rsidRDefault="002E549A" w:rsidP="00DF5D0E">
      <w:r>
        <w:separator/>
      </w:r>
    </w:p>
  </w:endnote>
  <w:endnote w:type="continuationSeparator" w:id="0">
    <w:p w:rsidR="002E549A" w:rsidRDefault="002E54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A7" w:rsidRDefault="00FE3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90F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2095 AMH PIKE MUNN 643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E549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90F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2095 AMH PIKE MUNN 643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9A" w:rsidRDefault="002E549A" w:rsidP="00DF5D0E">
      <w:r>
        <w:separator/>
      </w:r>
    </w:p>
  </w:footnote>
  <w:footnote w:type="continuationSeparator" w:id="0">
    <w:p w:rsidR="002E549A" w:rsidRDefault="002E54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A7" w:rsidRDefault="00FE3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15FA"/>
    <w:rsid w:val="00096165"/>
    <w:rsid w:val="000C6C82"/>
    <w:rsid w:val="000E603A"/>
    <w:rsid w:val="00102468"/>
    <w:rsid w:val="00106544"/>
    <w:rsid w:val="00146AAF"/>
    <w:rsid w:val="00154A62"/>
    <w:rsid w:val="001A775A"/>
    <w:rsid w:val="001B4E53"/>
    <w:rsid w:val="001C1B27"/>
    <w:rsid w:val="001C7F91"/>
    <w:rsid w:val="001E6675"/>
    <w:rsid w:val="00217E8A"/>
    <w:rsid w:val="00265296"/>
    <w:rsid w:val="00281CBD"/>
    <w:rsid w:val="002E549A"/>
    <w:rsid w:val="00316CD9"/>
    <w:rsid w:val="00390F9D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04E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631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E2AD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2095</BillDocName>
  <AmendType>AMH</AmendType>
  <SponsorAcronym>PIKE</SponsorAcronym>
  <DrafterAcronym>MUNN</DrafterAcronym>
  <DraftNumber>643</DraftNumber>
  <ReferenceNumber>HB 2095</ReferenceNumber>
  <Floor>H AMD TO H AMD (2095 AMH WYLI MUNN 642</Floor>
  <AmendmentNumber> 267</AmendmentNumber>
  <Sponsors>By Representative Pike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95</Words>
  <Characters>459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2095 AMH PIKE MUNN 643</dc:title>
  <dc:creator>David Munnecke</dc:creator>
  <cp:lastModifiedBy>Munnecke, David</cp:lastModifiedBy>
  <cp:revision>7</cp:revision>
  <cp:lastPrinted>2017-03-06T22:04:00Z</cp:lastPrinted>
  <dcterms:created xsi:type="dcterms:W3CDTF">2017-03-06T21:52:00Z</dcterms:created>
  <dcterms:modified xsi:type="dcterms:W3CDTF">2017-03-06T22:04:00Z</dcterms:modified>
</cp:coreProperties>
</file>