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D677A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60688">
            <w:t>2299-S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6068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60688">
            <w:t>MCCG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60688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60688">
            <w:t>505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677A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60688">
            <w:rPr>
              <w:b/>
              <w:u w:val="single"/>
            </w:rPr>
            <w:t>SHB 2299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60688">
            <w:t>H AMD TO H AMD (H-5008.1/18)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1144</w:t>
          </w:r>
        </w:sdtContent>
      </w:sdt>
    </w:p>
    <w:p w:rsidR="00DF5D0E" w:rsidP="00605C39" w:rsidRDefault="00D677A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60688">
            <w:rPr>
              <w:sz w:val="22"/>
            </w:rPr>
            <w:t>By Representative McCabe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6068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02/23/2018</w:t>
          </w:r>
        </w:p>
      </w:sdtContent>
    </w:sdt>
    <w:p w:rsidR="00C23DE8" w:rsidP="00C23DE8" w:rsidRDefault="00DE256E">
      <w:pPr>
        <w:pStyle w:val="RCWSLText"/>
        <w:rPr>
          <w:spacing w:val="0"/>
        </w:rPr>
      </w:pPr>
      <w:bookmarkStart w:name="StartOfAmendmentBody" w:id="1"/>
      <w:bookmarkEnd w:id="1"/>
      <w:permStart w:edGrp="everyone" w:id="1499670429"/>
      <w:r>
        <w:tab/>
      </w:r>
      <w:r w:rsidR="00C23DE8">
        <w:rPr>
          <w:spacing w:val="0"/>
        </w:rPr>
        <w:t xml:space="preserve">On page </w:t>
      </w:r>
      <w:r w:rsidR="00BD23E5">
        <w:rPr>
          <w:spacing w:val="0"/>
        </w:rPr>
        <w:t>261</w:t>
      </w:r>
      <w:r w:rsidR="00C23DE8">
        <w:rPr>
          <w:spacing w:val="0"/>
        </w:rPr>
        <w:t xml:space="preserve">, line </w:t>
      </w:r>
      <w:r w:rsidR="00BD23E5">
        <w:rPr>
          <w:spacing w:val="0"/>
        </w:rPr>
        <w:t>27</w:t>
      </w:r>
      <w:r w:rsidRPr="004B7919" w:rsidR="00C23DE8">
        <w:rPr>
          <w:spacing w:val="0"/>
        </w:rPr>
        <w:t>, increase the general fund-state appropriation for fiscal year 2019 by $190</w:t>
      </w:r>
      <w:r w:rsidR="00C23DE8">
        <w:rPr>
          <w:spacing w:val="0"/>
        </w:rPr>
        <w:t>,000</w:t>
      </w:r>
    </w:p>
    <w:p w:rsidR="00C23DE8" w:rsidP="00C23DE8" w:rsidRDefault="00C23DE8">
      <w:pPr>
        <w:pStyle w:val="RCWSLText"/>
        <w:rPr>
          <w:spacing w:val="0"/>
        </w:rPr>
      </w:pPr>
    </w:p>
    <w:p w:rsidR="00C23DE8" w:rsidP="00C23DE8" w:rsidRDefault="00C23DE8">
      <w:pPr>
        <w:pStyle w:val="RCWSLText"/>
        <w:rPr>
          <w:spacing w:val="0"/>
        </w:rPr>
      </w:pPr>
      <w:r>
        <w:rPr>
          <w:spacing w:val="0"/>
        </w:rPr>
        <w:tab/>
        <w:t xml:space="preserve">On page </w:t>
      </w:r>
      <w:r w:rsidR="00BD23E5">
        <w:rPr>
          <w:spacing w:val="0"/>
        </w:rPr>
        <w:t>262</w:t>
      </w:r>
      <w:r>
        <w:rPr>
          <w:spacing w:val="0"/>
        </w:rPr>
        <w:t xml:space="preserve">, line </w:t>
      </w:r>
      <w:r w:rsidR="00BD23E5">
        <w:rPr>
          <w:spacing w:val="0"/>
        </w:rPr>
        <w:t>13</w:t>
      </w:r>
      <w:r>
        <w:rPr>
          <w:spacing w:val="0"/>
        </w:rPr>
        <w:t>, correct the total.</w:t>
      </w:r>
    </w:p>
    <w:p w:rsidR="00C23DE8" w:rsidP="00C23DE8" w:rsidRDefault="00C23DE8">
      <w:pPr>
        <w:pStyle w:val="RCWSLText"/>
        <w:rPr>
          <w:spacing w:val="0"/>
        </w:rPr>
      </w:pPr>
    </w:p>
    <w:p w:rsidRPr="004B7919" w:rsidR="00C23DE8" w:rsidP="00C23DE8" w:rsidRDefault="00C23DE8">
      <w:pPr>
        <w:pStyle w:val="RCWSLText"/>
        <w:rPr>
          <w:spacing w:val="0"/>
        </w:rPr>
      </w:pPr>
      <w:r>
        <w:rPr>
          <w:spacing w:val="0"/>
        </w:rPr>
        <w:tab/>
        <w:t xml:space="preserve">On page </w:t>
      </w:r>
      <w:r w:rsidR="00BD23E5">
        <w:rPr>
          <w:spacing w:val="0"/>
        </w:rPr>
        <w:t>263</w:t>
      </w:r>
      <w:r>
        <w:rPr>
          <w:spacing w:val="0"/>
        </w:rPr>
        <w:t xml:space="preserve">, after line </w:t>
      </w:r>
      <w:r w:rsidR="00BD23E5">
        <w:rPr>
          <w:spacing w:val="0"/>
        </w:rPr>
        <w:t>27</w:t>
      </w:r>
      <w:r>
        <w:rPr>
          <w:spacing w:val="0"/>
        </w:rPr>
        <w:t xml:space="preserve">, insert the following: </w:t>
      </w:r>
    </w:p>
    <w:p w:rsidRPr="004B7919" w:rsidR="00C23DE8" w:rsidP="00C23DE8" w:rsidRDefault="00C23DE8">
      <w:pPr>
        <w:pStyle w:val="RCWSLText"/>
        <w:rPr>
          <w:spacing w:val="0"/>
        </w:rPr>
      </w:pPr>
    </w:p>
    <w:p w:rsidR="00C23DE8" w:rsidP="00C23DE8" w:rsidRDefault="00C23DE8">
      <w:pPr>
        <w:pStyle w:val="RCWSLText"/>
        <w:rPr>
          <w:spacing w:val="0"/>
        </w:rPr>
      </w:pPr>
      <w:r w:rsidRPr="004B7919">
        <w:rPr>
          <w:spacing w:val="0"/>
        </w:rPr>
        <w:tab/>
        <w:t>"</w:t>
      </w:r>
      <w:r w:rsidRPr="004B7919">
        <w:rPr>
          <w:spacing w:val="0"/>
          <w:u w:val="single"/>
        </w:rPr>
        <w:t>(</w:t>
      </w:r>
      <w:r>
        <w:rPr>
          <w:spacing w:val="0"/>
          <w:u w:val="single"/>
        </w:rPr>
        <w:t>11</w:t>
      </w:r>
      <w:r w:rsidRPr="004B7919">
        <w:rPr>
          <w:spacing w:val="0"/>
          <w:u w:val="single"/>
        </w:rPr>
        <w:t>)</w:t>
      </w:r>
      <w:r>
        <w:rPr>
          <w:spacing w:val="0"/>
          <w:u w:val="single"/>
        </w:rPr>
        <w:t xml:space="preserve"> </w:t>
      </w:r>
      <w:r w:rsidRPr="004B7919">
        <w:rPr>
          <w:spacing w:val="0"/>
          <w:u w:val="single"/>
        </w:rPr>
        <w:t xml:space="preserve">$190,000 </w:t>
      </w:r>
      <w:r>
        <w:rPr>
          <w:spacing w:val="0"/>
          <w:u w:val="single"/>
        </w:rPr>
        <w:t xml:space="preserve">of the general fund-state appropriation </w:t>
      </w:r>
      <w:r w:rsidRPr="004B7919">
        <w:rPr>
          <w:spacing w:val="0"/>
          <w:u w:val="single"/>
        </w:rPr>
        <w:t xml:space="preserve">for fiscal year 2019 is provided solely for the Washington state patrol to coordinate with the </w:t>
      </w:r>
      <w:r>
        <w:rPr>
          <w:spacing w:val="0"/>
          <w:u w:val="single"/>
        </w:rPr>
        <w:t>g</w:t>
      </w:r>
      <w:r w:rsidRPr="004B7919">
        <w:rPr>
          <w:spacing w:val="0"/>
          <w:u w:val="single"/>
        </w:rPr>
        <w:t xml:space="preserve">overnor’s </w:t>
      </w:r>
      <w:r>
        <w:rPr>
          <w:spacing w:val="0"/>
          <w:u w:val="single"/>
        </w:rPr>
        <w:t>o</w:t>
      </w:r>
      <w:r w:rsidRPr="004B7919">
        <w:rPr>
          <w:spacing w:val="0"/>
          <w:u w:val="single"/>
        </w:rPr>
        <w:t xml:space="preserve">ffice of Indian </w:t>
      </w:r>
      <w:r>
        <w:rPr>
          <w:spacing w:val="0"/>
          <w:u w:val="single"/>
        </w:rPr>
        <w:t>a</w:t>
      </w:r>
      <w:r w:rsidRPr="004B7919">
        <w:rPr>
          <w:spacing w:val="0"/>
          <w:u w:val="single"/>
        </w:rPr>
        <w:t xml:space="preserve">ffairs, </w:t>
      </w:r>
      <w:r>
        <w:rPr>
          <w:spacing w:val="0"/>
          <w:u w:val="single"/>
        </w:rPr>
        <w:t>f</w:t>
      </w:r>
      <w:r w:rsidRPr="004B7919">
        <w:rPr>
          <w:spacing w:val="0"/>
          <w:u w:val="single"/>
        </w:rPr>
        <w:t xml:space="preserve">ederally recognized </w:t>
      </w:r>
      <w:r>
        <w:rPr>
          <w:spacing w:val="0"/>
          <w:u w:val="single"/>
        </w:rPr>
        <w:t>t</w:t>
      </w:r>
      <w:r w:rsidRPr="004B7919">
        <w:rPr>
          <w:spacing w:val="0"/>
          <w:u w:val="single"/>
        </w:rPr>
        <w:t xml:space="preserve">ribal governments, and the U.S. </w:t>
      </w:r>
      <w:r>
        <w:rPr>
          <w:spacing w:val="0"/>
          <w:u w:val="single"/>
        </w:rPr>
        <w:t>j</w:t>
      </w:r>
      <w:r w:rsidRPr="004B7919">
        <w:rPr>
          <w:spacing w:val="0"/>
          <w:u w:val="single"/>
        </w:rPr>
        <w:t xml:space="preserve">ustice </w:t>
      </w:r>
      <w:r>
        <w:rPr>
          <w:spacing w:val="0"/>
          <w:u w:val="single"/>
        </w:rPr>
        <w:t>d</w:t>
      </w:r>
      <w:r w:rsidRPr="004B7919">
        <w:rPr>
          <w:spacing w:val="0"/>
          <w:u w:val="single"/>
        </w:rPr>
        <w:t>epartment to conduct a study to determine how to increase state criminal justice protective and investigative resources for reporting and identifying missing Native American women in the state.</w:t>
      </w:r>
      <w:r w:rsidRPr="004B7919">
        <w:rPr>
          <w:spacing w:val="0"/>
        </w:rPr>
        <w:t>"</w:t>
      </w:r>
    </w:p>
    <w:p w:rsidR="00460688" w:rsidP="00C8108C" w:rsidRDefault="00460688">
      <w:pPr>
        <w:pStyle w:val="Page"/>
      </w:pPr>
    </w:p>
    <w:p w:rsidRPr="00460688" w:rsidR="00DF5D0E" w:rsidP="00460688" w:rsidRDefault="00DF5D0E">
      <w:pPr>
        <w:suppressLineNumbers/>
        <w:rPr>
          <w:spacing w:val="-3"/>
        </w:rPr>
      </w:pPr>
    </w:p>
    <w:permEnd w:id="1499670429"/>
    <w:p w:rsidR="00ED2EEB" w:rsidP="0046068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2344573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6068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46068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23DE8">
                  <w:t xml:space="preserve">Adds an appropriation for the Washington State Patrol to </w:t>
                </w:r>
                <w:r w:rsidRPr="00336EF4" w:rsidR="00C23DE8">
                  <w:rPr>
                    <w:spacing w:val="0"/>
                  </w:rPr>
                  <w:t>conduct a study to determine how to increase state criminal justice protective and investigative resources for reporting and identifying missing Native American women in the state.</w:t>
                </w:r>
                <w:r w:rsidRPr="0096303F" w:rsidR="001C1B27">
                  <w:t> </w:t>
                </w:r>
              </w:p>
              <w:p w:rsidR="00460688" w:rsidP="00460688" w:rsidRDefault="00460688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460688" w:rsidP="00460688" w:rsidRDefault="0046068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460688" w:rsidR="00460688" w:rsidP="00460688" w:rsidRDefault="0046068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$190,000.</w:t>
                </w:r>
              </w:p>
              <w:p w:rsidRPr="007D1589" w:rsidR="001B4E53" w:rsidP="0046068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23445733"/>
    </w:tbl>
    <w:p w:rsidR="00DF5D0E" w:rsidP="00460688" w:rsidRDefault="00DF5D0E">
      <w:pPr>
        <w:pStyle w:val="BillEnd"/>
        <w:suppressLineNumbers/>
      </w:pPr>
    </w:p>
    <w:p w:rsidR="00DF5D0E" w:rsidP="0046068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6068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688" w:rsidRDefault="00460688" w:rsidP="00DF5D0E">
      <w:r>
        <w:separator/>
      </w:r>
    </w:p>
  </w:endnote>
  <w:endnote w:type="continuationSeparator" w:id="0">
    <w:p w:rsidR="00460688" w:rsidRDefault="0046068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6F" w:rsidRDefault="00FE18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677A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2299-S AMH MCCG MERE 505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6068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677A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2299-S AMH MCCG MERE 505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688" w:rsidRDefault="00460688" w:rsidP="00DF5D0E">
      <w:r>
        <w:separator/>
      </w:r>
    </w:p>
  </w:footnote>
  <w:footnote w:type="continuationSeparator" w:id="0">
    <w:p w:rsidR="00460688" w:rsidRDefault="0046068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6F" w:rsidRDefault="00FE18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60688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23E5"/>
    <w:rsid w:val="00BF44DF"/>
    <w:rsid w:val="00C23DE8"/>
    <w:rsid w:val="00C61A83"/>
    <w:rsid w:val="00C8108C"/>
    <w:rsid w:val="00D40447"/>
    <w:rsid w:val="00D659AC"/>
    <w:rsid w:val="00D677AA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E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6397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2299-S</BillDocName>
  <AmendType>AMH</AmendType>
  <SponsorAcronym>MCCG</SponsorAcronym>
  <DrafterAcronym>MERE</DrafterAcronym>
  <DraftNumber>505</DraftNumber>
  <ReferenceNumber>SHB 2299</ReferenceNumber>
  <Floor>H AMD TO H AMD (H-5008.1/18)</Floor>
  <AmendmentNumber> 1144</AmendmentNumber>
  <Sponsors>By Representative McCabe</Sponsors>
  <FloorAction>ADOPTED 02/23/2018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81</TotalTime>
  <Pages>1</Pages>
  <Words>173</Words>
  <Characters>943</Characters>
  <Application>Microsoft Office Word</Application>
  <DocSecurity>8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2299-S AMH MCCG MERE 505</vt:lpstr>
    </vt:vector>
  </TitlesOfParts>
  <Company>Washington State Legislature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2299-S AMH MCCG MERE 505</dc:title>
  <dc:creator>Linda Merelle</dc:creator>
  <cp:lastModifiedBy>Merelle, Linda</cp:lastModifiedBy>
  <cp:revision>4</cp:revision>
  <cp:lastPrinted>2018-02-23T04:40:00Z</cp:lastPrinted>
  <dcterms:created xsi:type="dcterms:W3CDTF">2018-02-23T03:10:00Z</dcterms:created>
  <dcterms:modified xsi:type="dcterms:W3CDTF">2018-02-23T04:40:00Z</dcterms:modified>
</cp:coreProperties>
</file>