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73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28DC">
            <w:t>2338-S2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28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28DC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28D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28DC">
            <w:t>479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73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28DC">
            <w:rPr>
              <w:b/>
              <w:u w:val="single"/>
            </w:rPr>
            <w:t>2SHB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28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1030</w:t>
          </w:r>
        </w:sdtContent>
      </w:sdt>
    </w:p>
    <w:p w:rsidR="00DF5D0E" w:rsidP="00605C39" w:rsidRDefault="000F73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28DC">
            <w:rPr>
              <w:sz w:val="22"/>
            </w:rPr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28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228DC" w:rsidP="00C8108C" w:rsidRDefault="00DE256E">
      <w:pPr>
        <w:pStyle w:val="Page"/>
      </w:pPr>
      <w:bookmarkStart w:name="StartOfAmendmentBody" w:id="1"/>
      <w:bookmarkEnd w:id="1"/>
      <w:permStart w:edGrp="everyone" w:id="1121068556"/>
      <w:r>
        <w:tab/>
      </w:r>
      <w:r w:rsidR="007228DC">
        <w:t xml:space="preserve">On page </w:t>
      </w:r>
      <w:r w:rsidR="0040588E">
        <w:t xml:space="preserve">3, line 26, after "fuel." insert "For each type of low-carbon transportation fuel that is less able to be utilized efficiently by traditional vehicle engines than a comparable reference fuel, and thereby requires comparably greater volumes of fuel in order to achieve the same performance </w:t>
      </w:r>
      <w:r w:rsidR="00CF169C">
        <w:t>as</w:t>
      </w:r>
      <w:r w:rsidR="0040588E">
        <w:t xml:space="preserve"> the reference fuel, the department must adopt rules that include mechanisms that have the effect of compensating</w:t>
      </w:r>
      <w:r w:rsidRPr="0040588E" w:rsidR="0040588E">
        <w:t xml:space="preserve"> </w:t>
      </w:r>
      <w:r w:rsidR="0040588E">
        <w:t>operators of vehicles used in food transport</w:t>
      </w:r>
      <w:r w:rsidR="00CF169C">
        <w:t>, food</w:t>
      </w:r>
      <w:r w:rsidR="0040588E">
        <w:t xml:space="preserve"> production</w:t>
      </w:r>
      <w:r w:rsidR="00CF169C">
        <w:t>,</w:t>
      </w:r>
      <w:r w:rsidR="0040588E">
        <w:t xml:space="preserve"> </w:t>
      </w:r>
      <w:r w:rsidR="00CF169C">
        <w:t xml:space="preserve">and </w:t>
      </w:r>
      <w:r w:rsidR="0040588E">
        <w:t xml:space="preserve">other trade-dependent industries to offset the efficiency losses."  </w:t>
      </w:r>
    </w:p>
    <w:p w:rsidRPr="007228DC" w:rsidR="00DF5D0E" w:rsidP="007228DC" w:rsidRDefault="00DF5D0E">
      <w:pPr>
        <w:suppressLineNumbers/>
        <w:rPr>
          <w:spacing w:val="-3"/>
        </w:rPr>
      </w:pPr>
    </w:p>
    <w:permEnd w:id="1121068556"/>
    <w:p w:rsidR="00ED2EEB" w:rsidP="007228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81738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28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058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0588E">
                  <w:t xml:space="preserve">Requires the Department of Ecology's Clean Fuels Program rules to include mechanisms that have the effect of compensating operators of vehicles in food product transport and other trade-dependent industries for any engine efficiency losses that result from the use of low-carbon fuels relative to comparable reference fuels.   </w:t>
                </w:r>
              </w:p>
            </w:tc>
          </w:tr>
        </w:sdtContent>
      </w:sdt>
      <w:permEnd w:id="1258173855"/>
    </w:tbl>
    <w:p w:rsidR="00DF5D0E" w:rsidP="007228DC" w:rsidRDefault="00DF5D0E">
      <w:pPr>
        <w:pStyle w:val="BillEnd"/>
        <w:suppressLineNumbers/>
      </w:pPr>
    </w:p>
    <w:p w:rsidR="00DF5D0E" w:rsidP="007228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28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DC" w:rsidRDefault="007228DC" w:rsidP="00DF5D0E">
      <w:r>
        <w:separator/>
      </w:r>
    </w:p>
  </w:endnote>
  <w:endnote w:type="continuationSeparator" w:id="0">
    <w:p w:rsidR="007228DC" w:rsidRDefault="007228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1" w:rsidRDefault="007B1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73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2338-S2 AMH .... LIPS 479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28D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73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2338-S2 AMH .... LIPS 479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DC" w:rsidRDefault="007228DC" w:rsidP="00DF5D0E">
      <w:r>
        <w:separator/>
      </w:r>
    </w:p>
  </w:footnote>
  <w:footnote w:type="continuationSeparator" w:id="0">
    <w:p w:rsidR="007228DC" w:rsidRDefault="007228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1" w:rsidRDefault="007B1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371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88E"/>
    <w:rsid w:val="00492DDC"/>
    <w:rsid w:val="004C6615"/>
    <w:rsid w:val="00523C5A"/>
    <w:rsid w:val="005E69C3"/>
    <w:rsid w:val="00605C39"/>
    <w:rsid w:val="006841E6"/>
    <w:rsid w:val="006F7027"/>
    <w:rsid w:val="007049E4"/>
    <w:rsid w:val="007228DC"/>
    <w:rsid w:val="0072335D"/>
    <w:rsid w:val="0072541D"/>
    <w:rsid w:val="00757317"/>
    <w:rsid w:val="007769AF"/>
    <w:rsid w:val="007B124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69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40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2338-S2</BillDocName>
  <AmendType>AMH</AmendType>
  <SponsorAcronym>PIKE</SponsorAcronym>
  <DrafterAcronym>LIPS</DrafterAcronym>
  <DraftNumber>479</DraftNumber>
  <ReferenceNumber>2SHB 2338</ReferenceNumber>
  <Floor>H AMD</Floor>
  <AmendmentNumber> 1030</AmendmentNumber>
  <Sponsors>By Representative Pike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155</Words>
  <Characters>862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2338-S2 AMH PIKE LIPS 479</dc:title>
  <dc:creator>Jacob Lipson</dc:creator>
  <cp:lastModifiedBy>Lipson, Jacob</cp:lastModifiedBy>
  <cp:revision>5</cp:revision>
  <cp:lastPrinted>2018-02-13T18:45:00Z</cp:lastPrinted>
  <dcterms:created xsi:type="dcterms:W3CDTF">2018-02-13T18:36:00Z</dcterms:created>
  <dcterms:modified xsi:type="dcterms:W3CDTF">2018-02-13T18:45:00Z</dcterms:modified>
</cp:coreProperties>
</file>