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44B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3C02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3C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3C0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3C02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3C02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4B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3C02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3C02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332</w:t>
          </w:r>
        </w:sdtContent>
      </w:sdt>
    </w:p>
    <w:p w:rsidR="00DF5D0E" w:rsidP="00605C39" w:rsidRDefault="00D44B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3C02">
            <w:rPr>
              <w:sz w:val="22"/>
            </w:rPr>
            <w:t>By Representative Walsh, J.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3C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="006C3C02" w:rsidP="00C8108C" w:rsidRDefault="00DE256E">
      <w:pPr>
        <w:pStyle w:val="Page"/>
      </w:pPr>
      <w:bookmarkStart w:name="StartOfAmendmentBody" w:id="1"/>
      <w:bookmarkEnd w:id="1"/>
      <w:permStart w:edGrp="everyone" w:id="1228762778"/>
      <w:r>
        <w:tab/>
      </w:r>
      <w:r w:rsidR="006C3C02">
        <w:t xml:space="preserve">On page </w:t>
      </w:r>
      <w:r w:rsidR="00260B37">
        <w:t>47, line 24, increase the general fund-state appropriation for fiscal year 2018 by $2,500,000</w:t>
      </w:r>
    </w:p>
    <w:p w:rsidR="00260B37" w:rsidP="00260B37" w:rsidRDefault="00260B37">
      <w:pPr>
        <w:pStyle w:val="RCWSLText"/>
      </w:pPr>
    </w:p>
    <w:p w:rsidR="00260B37" w:rsidP="00260B37" w:rsidRDefault="00260B37">
      <w:pPr>
        <w:pStyle w:val="RCWSLText"/>
      </w:pPr>
      <w:r>
        <w:tab/>
        <w:t>On page 47, line 25, increase the general fund-state appropriation for fiscal year 2019 by $2,500,000</w:t>
      </w:r>
    </w:p>
    <w:p w:rsidR="00260B37" w:rsidP="00260B37" w:rsidRDefault="00260B37">
      <w:pPr>
        <w:pStyle w:val="RCWSLText"/>
      </w:pPr>
    </w:p>
    <w:p w:rsidRPr="006C3C02" w:rsidR="00DF5D0E" w:rsidP="00260B37" w:rsidRDefault="00260B37">
      <w:pPr>
        <w:pStyle w:val="RCWSLText"/>
      </w:pPr>
      <w:r>
        <w:tab/>
        <w:t>On page 47, line 30, correct the total.</w:t>
      </w:r>
    </w:p>
    <w:permEnd w:id="1228762778"/>
    <w:p w:rsidR="00ED2EEB" w:rsidP="006C3C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35024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3C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C3C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60B37">
                  <w:t xml:space="preserve">Provides an additional $5 million </w:t>
                </w:r>
                <w:r w:rsidR="00D67115">
                  <w:t>to fund Naselle Youth Camp at</w:t>
                </w:r>
                <w:r w:rsidR="00260B37">
                  <w:t xml:space="preserve"> the Juvenile Rehabilitation program within the </w:t>
                </w:r>
                <w:r w:rsidR="00D67115">
                  <w:t>Department of Social and Health Services</w:t>
                </w:r>
                <w:r w:rsidR="00260B37">
                  <w:t xml:space="preserve">. </w:t>
                </w:r>
                <w:r w:rsidRPr="0096303F" w:rsidR="001C1B27">
                  <w:t>  </w:t>
                </w:r>
              </w:p>
              <w:p w:rsidR="006C3C02" w:rsidP="006C3C02" w:rsidRDefault="006C3C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C3C02" w:rsidP="006C3C02" w:rsidRDefault="006C3C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260B37" w:rsidRDefault="006C3C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$5,000,000.</w:t>
                </w:r>
              </w:p>
            </w:tc>
          </w:tr>
        </w:sdtContent>
      </w:sdt>
      <w:permEnd w:id="2113502402"/>
    </w:tbl>
    <w:p w:rsidR="00DF5D0E" w:rsidP="006C3C02" w:rsidRDefault="00DF5D0E">
      <w:pPr>
        <w:pStyle w:val="BillEnd"/>
        <w:suppressLineNumbers/>
      </w:pPr>
    </w:p>
    <w:p w:rsidR="00DF5D0E" w:rsidP="006C3C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3C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02" w:rsidRDefault="006C3C02" w:rsidP="00DF5D0E">
      <w:r>
        <w:separator/>
      </w:r>
    </w:p>
  </w:endnote>
  <w:endnote w:type="continuationSeparator" w:id="0">
    <w:p w:rsidR="006C3C02" w:rsidRDefault="006C3C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29" w:rsidRDefault="00EC1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44B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WALJ HARA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3C0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44B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WALJ HARA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02" w:rsidRDefault="006C3C02" w:rsidP="00DF5D0E">
      <w:r>
        <w:separator/>
      </w:r>
    </w:p>
  </w:footnote>
  <w:footnote w:type="continuationSeparator" w:id="0">
    <w:p w:rsidR="006C3C02" w:rsidRDefault="006C3C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29" w:rsidRDefault="00EC1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0B37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3C0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61A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4BA5"/>
    <w:rsid w:val="00D659AC"/>
    <w:rsid w:val="00D6711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F2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WALJ</SponsorAcronym>
  <DrafterAcronym>HARA</DrafterAcronym>
  <DraftNumber>079</DraftNumber>
  <ReferenceNumber>ESSB 5048</ReferenceNumber>
  <Floor>H AMD TO H AMD (H-2540.1/17)</Floor>
  <AmendmentNumber> 332</AmendmentNumber>
  <Sponsors>By Representative Walsh, J.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105</Words>
  <Characters>535</Characters>
  <Application>Microsoft Office Word</Application>
  <DocSecurity>8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WALJ HARA 079</dc:title>
  <dc:creator>Rachelle Harris</dc:creator>
  <cp:lastModifiedBy>Harris, Rachelle</cp:lastModifiedBy>
  <cp:revision>6</cp:revision>
  <cp:lastPrinted>2017-03-29T22:08:00Z</cp:lastPrinted>
  <dcterms:created xsi:type="dcterms:W3CDTF">2017-03-29T22:05:00Z</dcterms:created>
  <dcterms:modified xsi:type="dcterms:W3CDTF">2017-03-29T22:08:00Z</dcterms:modified>
</cp:coreProperties>
</file>