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05A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49DE">
            <w:t>6486-S.E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49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49DE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49DE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49DE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5A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49DE">
            <w:rPr>
              <w:b/>
              <w:u w:val="single"/>
            </w:rPr>
            <w:t>ESSB 6486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49DE">
            <w:t>H AMD TO H AMD (H-5088.1/18)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1357</w:t>
          </w:r>
        </w:sdtContent>
      </w:sdt>
    </w:p>
    <w:p w:rsidR="00DF5D0E" w:rsidP="00605C39" w:rsidRDefault="00805A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49DE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49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A49DE" w:rsidP="00C8108C" w:rsidRDefault="00DE256E">
      <w:pPr>
        <w:pStyle w:val="Page"/>
      </w:pPr>
      <w:bookmarkStart w:name="StartOfAmendmentBody" w:id="1"/>
      <w:bookmarkEnd w:id="1"/>
      <w:permStart w:edGrp="everyone" w:id="797445461"/>
      <w:r>
        <w:tab/>
      </w:r>
      <w:r w:rsidR="007A49DE">
        <w:t xml:space="preserve">On page </w:t>
      </w:r>
      <w:r w:rsidR="007C4C33">
        <w:t>2, line 7 of the striking amendment, after "community" insert ", at least four of whom must be representatives of private sector unions"</w:t>
      </w:r>
    </w:p>
    <w:p w:rsidRPr="007A49DE" w:rsidR="00DF5D0E" w:rsidP="007A49DE" w:rsidRDefault="00DF5D0E">
      <w:pPr>
        <w:suppressLineNumbers/>
        <w:rPr>
          <w:spacing w:val="-3"/>
        </w:rPr>
      </w:pPr>
    </w:p>
    <w:permEnd w:id="797445461"/>
    <w:p w:rsidR="00ED2EEB" w:rsidP="007A49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3296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49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49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4C33">
                  <w:t>Requires that of the six representatives from the labor community, at least four must represent private sector unions.</w:t>
                </w:r>
              </w:p>
              <w:p w:rsidRPr="007D1589" w:rsidR="001B4E53" w:rsidP="007A49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3296256"/>
    </w:tbl>
    <w:p w:rsidR="00DF5D0E" w:rsidP="007A49DE" w:rsidRDefault="00DF5D0E">
      <w:pPr>
        <w:pStyle w:val="BillEnd"/>
        <w:suppressLineNumbers/>
      </w:pPr>
    </w:p>
    <w:p w:rsidR="00DF5D0E" w:rsidP="007A49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49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DE" w:rsidRDefault="007A49DE" w:rsidP="00DF5D0E">
      <w:r>
        <w:separator/>
      </w:r>
    </w:p>
  </w:endnote>
  <w:endnote w:type="continuationSeparator" w:id="0">
    <w:p w:rsidR="007A49DE" w:rsidRDefault="007A49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7" w:rsidRDefault="0025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5A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6486-S.E AMH STOK TANG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49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5A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6486-S.E AMH STOK TANG 080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DE" w:rsidRDefault="007A49DE" w:rsidP="00DF5D0E">
      <w:r>
        <w:separator/>
      </w:r>
    </w:p>
  </w:footnote>
  <w:footnote w:type="continuationSeparator" w:id="0">
    <w:p w:rsidR="007A49DE" w:rsidRDefault="007A49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7" w:rsidRDefault="0025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1D77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9DE"/>
    <w:rsid w:val="007C4C33"/>
    <w:rsid w:val="007D1589"/>
    <w:rsid w:val="007D35D4"/>
    <w:rsid w:val="00805AC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6486-S.E</BillDocName>
  <AmendType>AMH</AmendType>
  <SponsorAcronym>STOK</SponsorAcronym>
  <DrafterAcronym>TANG</DrafterAcronym>
  <DraftNumber>080</DraftNumber>
  <ReferenceNumber>ESSB 6486</ReferenceNumber>
  <Floor>H AMD TO H AMD (H-5088.1/18)</Floor>
  <AmendmentNumber> 1357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367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6486-S.E AMH STOK TANG 080</dc:title>
  <dc:creator>Trudes Tango</dc:creator>
  <cp:lastModifiedBy>Tango, Trudes</cp:lastModifiedBy>
  <cp:revision>4</cp:revision>
  <cp:lastPrinted>2018-03-02T21:47:00Z</cp:lastPrinted>
  <dcterms:created xsi:type="dcterms:W3CDTF">2018-03-02T21:44:00Z</dcterms:created>
  <dcterms:modified xsi:type="dcterms:W3CDTF">2018-03-02T21:47:00Z</dcterms:modified>
</cp:coreProperties>
</file>