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A0F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330D">
            <w:t>2957.E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330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330D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330D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330D">
            <w:t>203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0F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330D">
            <w:rPr>
              <w:b/>
              <w:u w:val="single"/>
            </w:rPr>
            <w:t>EHB 2957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0330D" w:rsidR="00D0330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862</w:t>
          </w:r>
        </w:sdtContent>
      </w:sdt>
    </w:p>
    <w:p w:rsidR="00DF5D0E" w:rsidP="00605C39" w:rsidRDefault="00CA0F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330D">
            <w:rPr>
              <w:sz w:val="22"/>
            </w:rPr>
            <w:t>By Senator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33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D0330D" w:rsidP="00C8108C" w:rsidRDefault="00DE256E">
      <w:pPr>
        <w:pStyle w:val="Page"/>
      </w:pPr>
      <w:bookmarkStart w:name="StartOfAmendmentBody" w:id="0"/>
      <w:bookmarkEnd w:id="0"/>
      <w:permStart w:edGrp="everyone" w:id="1438875244"/>
      <w:r>
        <w:tab/>
      </w:r>
      <w:r w:rsidR="00D0330D">
        <w:t xml:space="preserve">On page </w:t>
      </w:r>
      <w:r w:rsidRPr="00BE301E" w:rsidR="00BE301E">
        <w:t>8, line 15, after "shellfish.", insert "</w:t>
      </w:r>
      <w:r w:rsidRPr="00BE301E" w:rsidR="00BE301E">
        <w:rPr>
          <w:u w:val="single"/>
        </w:rPr>
        <w:t>The rules of the department must require that, by December 31, 2018, all hatcheries be upgraded to use pathogen-free well water pumped from deep wells to eliminate disease risk.  All hatcheries must subject the water in the hatchery to ultraviolet sterilization.</w:t>
      </w:r>
      <w:r w:rsidRPr="00BE301E" w:rsidR="00BE301E">
        <w:t>"</w:t>
      </w:r>
    </w:p>
    <w:permEnd w:id="1438875244"/>
    <w:p w:rsidR="00ED2EEB" w:rsidP="00D0330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40185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330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330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BE301E" w:rsidR="00BE301E">
                  <w:t xml:space="preserve">Requires </w:t>
                </w:r>
                <w:bookmarkStart w:name="_GoBack" w:id="1"/>
                <w:bookmarkEnd w:id="1"/>
                <w:r w:rsidRPr="00BE301E" w:rsidR="00BE301E">
                  <w:t>all hatcheries be upgraded to use well water pumped from deep wells to eliminate disease risk.  Requires all hatcheries to use ultraviolet sterilization.</w:t>
                </w:r>
                <w:r w:rsidRPr="0096303F" w:rsidR="001C1B27">
                  <w:t> </w:t>
                </w:r>
              </w:p>
              <w:p w:rsidRPr="007D1589" w:rsidR="001B4E53" w:rsidP="00D0330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4018518"/>
    </w:tbl>
    <w:p w:rsidR="00DF5D0E" w:rsidP="00D0330D" w:rsidRDefault="00DF5D0E">
      <w:pPr>
        <w:pStyle w:val="BillEnd"/>
        <w:suppressLineNumbers/>
      </w:pPr>
    </w:p>
    <w:p w:rsidR="00DF5D0E" w:rsidP="00D0330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330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0D" w:rsidRDefault="00D0330D" w:rsidP="00DF5D0E">
      <w:r>
        <w:separator/>
      </w:r>
    </w:p>
  </w:endnote>
  <w:endnote w:type="continuationSeparator" w:id="0">
    <w:p w:rsidR="00D0330D" w:rsidRDefault="00D0330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A0F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0330D">
      <w:t>2957.E AMS .... EPPS 203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0330D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A0F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0330D">
      <w:t>2957.E AMS .... EPPS 203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0D" w:rsidRDefault="00D0330D" w:rsidP="00DF5D0E">
      <w:r>
        <w:separator/>
      </w:r>
    </w:p>
  </w:footnote>
  <w:footnote w:type="continuationSeparator" w:id="0">
    <w:p w:rsidR="00D0330D" w:rsidRDefault="00D0330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301E"/>
    <w:rsid w:val="00BF44DF"/>
    <w:rsid w:val="00C61A83"/>
    <w:rsid w:val="00C8108C"/>
    <w:rsid w:val="00CA0F95"/>
    <w:rsid w:val="00D0330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D462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2957.E</BillDocName>
  <AmendType>AMS</AmendType>
  <SponsorAcronym>BECK</SponsorAcronym>
  <DrafterAcronym>EPPS</DrafterAcronym>
  <DraftNumber>203</DraftNumber>
  <ReferenceNumber>EHB 2957</ReferenceNumber>
  <Floor>S AMD</Floor>
  <AmendmentNumber> 862</AmendmentNumber>
  <Sponsors>By Senator Becker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91</Words>
  <Characters>524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2957.E AMS BECK EPPS 203</dc:title>
  <dc:creator>Karen Epps</dc:creator>
  <cp:lastModifiedBy>Epps, Karen</cp:lastModifiedBy>
  <cp:revision>3</cp:revision>
  <dcterms:created xsi:type="dcterms:W3CDTF">2018-02-27T21:22:00Z</dcterms:created>
  <dcterms:modified xsi:type="dcterms:W3CDTF">2018-02-28T16:27:00Z</dcterms:modified>
</cp:coreProperties>
</file>