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f231146f342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S3716.1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"1," strike "2017" and insert "2018"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Updates the effective date from August 1, 2017, to August 1, 2018.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9206909524672" /></Relationships>
</file>