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D4D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7684">
            <w:t>5307-S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768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7684">
            <w:t>ANGE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7684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7684">
            <w:t>005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4D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7684">
            <w:rPr>
              <w:b/>
              <w:u w:val="single"/>
            </w:rPr>
            <w:t>SSB 5307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57684" w:rsidR="0005768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566</w:t>
          </w:r>
        </w:sdtContent>
      </w:sdt>
    </w:p>
    <w:p w:rsidR="00DF5D0E" w:rsidP="00605C39" w:rsidRDefault="00ED4D3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7684">
            <w:rPr>
              <w:sz w:val="22"/>
            </w:rPr>
            <w:t>By Senator Angel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5768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02/09/2018</w:t>
          </w:r>
        </w:p>
      </w:sdtContent>
    </w:sdt>
    <w:p w:rsidRPr="009D2705" w:rsidR="00ED4D3F" w:rsidP="00ED4D3F" w:rsidRDefault="00DE256E">
      <w:pPr>
        <w:pStyle w:val="RCWSLText"/>
        <w:rPr>
          <w:strike/>
          <w:spacing w:val="0"/>
        </w:rPr>
      </w:pPr>
      <w:bookmarkStart w:name="StartOfAmendmentBody" w:id="0"/>
      <w:bookmarkEnd w:id="0"/>
      <w:permStart w:edGrp="everyone" w:id="906260091"/>
      <w:r>
        <w:tab/>
      </w:r>
      <w:r w:rsidRPr="00844D88" w:rsidR="00ED4D3F">
        <w:rPr>
          <w:spacing w:val="0"/>
        </w:rPr>
        <w:t xml:space="preserve">On page 18, line 35, after "(c)" strike </w:t>
      </w:r>
      <w:r w:rsidRPr="00ED4D3F" w:rsidR="00ED4D3F">
        <w:rPr>
          <w:spacing w:val="0"/>
        </w:rPr>
        <w:t>"</w:t>
      </w:r>
      <w:r w:rsidRPr="009D2705" w:rsidR="00ED4D3F">
        <w:rPr>
          <w:strike/>
          <w:spacing w:val="0"/>
        </w:rPr>
        <w:t>((The offender has not been found by the United States attorney general to be subject to a deportation detainer or order and does not become subject to a deportation order during the period of the sentence;</w:t>
      </w:r>
    </w:p>
    <w:p w:rsidRPr="00844D88" w:rsidR="00ED4D3F" w:rsidP="00ED4D3F" w:rsidRDefault="00ED4D3F">
      <w:pPr>
        <w:pStyle w:val="RCWSLText"/>
        <w:rPr>
          <w:spacing w:val="0"/>
        </w:rPr>
      </w:pPr>
      <w:r w:rsidRPr="009D2705">
        <w:rPr>
          <w:strike/>
          <w:spacing w:val="0"/>
        </w:rPr>
        <w:t>(d)</w:t>
      </w:r>
      <w:r>
        <w:rPr>
          <w:strike/>
          <w:spacing w:val="0"/>
        </w:rPr>
        <w:t>)</w:t>
      </w:r>
      <w:r w:rsidRPr="009D2705">
        <w:rPr>
          <w:strike/>
          <w:spacing w:val="0"/>
        </w:rPr>
        <w:t>)</w:t>
      </w:r>
      <w:r w:rsidRPr="00844D88">
        <w:rPr>
          <w:spacing w:val="0"/>
        </w:rPr>
        <w:t>" and</w:t>
      </w:r>
      <w:bookmarkStart w:name="_GoBack" w:id="1"/>
      <w:bookmarkEnd w:id="1"/>
      <w:r w:rsidRPr="00844D88">
        <w:rPr>
          <w:spacing w:val="0"/>
        </w:rPr>
        <w:t xml:space="preserve"> insert "The offender has not been found by the United States attorney general to be subject to a deportation detainer or order and does not become subject to a deportation order during the period of the sentence;</w:t>
      </w:r>
    </w:p>
    <w:p w:rsidRPr="00844D88" w:rsidR="00ED4D3F" w:rsidP="00ED4D3F" w:rsidRDefault="00ED4D3F">
      <w:pPr>
        <w:pStyle w:val="RCWSLText"/>
        <w:rPr>
          <w:spacing w:val="0"/>
        </w:rPr>
      </w:pPr>
      <w:r w:rsidRPr="00844D88">
        <w:rPr>
          <w:spacing w:val="0"/>
        </w:rPr>
        <w:t>(d)"</w:t>
      </w:r>
    </w:p>
    <w:p w:rsidR="00ED4D3F" w:rsidP="00ED4D3F" w:rsidRDefault="00ED4D3F">
      <w:pPr>
        <w:pStyle w:val="Default"/>
        <w:rPr>
          <w:sz w:val="23"/>
          <w:szCs w:val="23"/>
        </w:rPr>
      </w:pPr>
    </w:p>
    <w:p w:rsidR="00057684" w:rsidP="00C8108C" w:rsidRDefault="00ED4D3F">
      <w:pPr>
        <w:pStyle w:val="Page"/>
      </w:pPr>
      <w:r>
        <w:rPr>
          <w:sz w:val="23"/>
          <w:szCs w:val="23"/>
        </w:rPr>
        <w:t>Reletter the remaining subsections consecutively and correct any internal references accordingly.</w:t>
      </w:r>
    </w:p>
    <w:permEnd w:id="906260091"/>
    <w:p w:rsidR="00ED2EEB" w:rsidP="0005768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33080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5768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D4D3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D4D3F">
                  <w:t>Removes eligibility for offenders who are subject to a deportation order</w:t>
                </w:r>
                <w:r w:rsidRPr="0096303F" w:rsidR="00ED4D3F">
                  <w:t> </w:t>
                </w:r>
              </w:p>
            </w:tc>
          </w:tr>
        </w:sdtContent>
      </w:sdt>
      <w:permEnd w:id="563308031"/>
    </w:tbl>
    <w:p w:rsidR="00DF5D0E" w:rsidP="00057684" w:rsidRDefault="00DF5D0E">
      <w:pPr>
        <w:pStyle w:val="BillEnd"/>
        <w:suppressLineNumbers/>
      </w:pPr>
    </w:p>
    <w:p w:rsidR="00DF5D0E" w:rsidP="0005768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5768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84" w:rsidRDefault="00057684" w:rsidP="00DF5D0E">
      <w:r>
        <w:separator/>
      </w:r>
    </w:p>
  </w:endnote>
  <w:endnote w:type="continuationSeparator" w:id="0">
    <w:p w:rsidR="00057684" w:rsidRDefault="000576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57684">
        <w:t>5307-S AMS ANGE TREM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5768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57684">
        <w:t>5307-S AMS ANGE TREM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D4D3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84" w:rsidRDefault="00057684" w:rsidP="00DF5D0E">
      <w:r>
        <w:separator/>
      </w:r>
    </w:p>
  </w:footnote>
  <w:footnote w:type="continuationSeparator" w:id="0">
    <w:p w:rsidR="00057684" w:rsidRDefault="000576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57684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D3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817C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ED4D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5307-S</BillDocName>
  <AmendType>AMS</AmendType>
  <SponsorAcronym>ANGE</SponsorAcronym>
  <DrafterAcronym>TREM</DrafterAcronym>
  <DraftNumber>005</DraftNumber>
  <ReferenceNumber>SSB 5307</ReferenceNumber>
  <Floor>S AMD</Floor>
  <AmendmentNumber> 566</AmendmentNumber>
  <Sponsors>By Senator Angel</Sponsors>
  <FloorAction>ADOPTED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174</Words>
  <Characters>615</Characters>
  <Application>Microsoft Office Word</Application>
  <DocSecurity>8</DocSecurity>
  <Lines>123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5307-S AMS ANGE TREM 005</vt:lpstr>
    </vt:vector>
  </TitlesOfParts>
  <Company>Washington State Legislature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5307-S AMS ANGE TREM 005</dc:title>
  <dc:creator>Matthew Tremble</dc:creator>
  <cp:lastModifiedBy>Tremble, Matthew</cp:lastModifiedBy>
  <cp:revision>2</cp:revision>
  <dcterms:created xsi:type="dcterms:W3CDTF">2018-02-10T02:34:00Z</dcterms:created>
  <dcterms:modified xsi:type="dcterms:W3CDTF">2018-02-10T02:34:00Z</dcterms:modified>
</cp:coreProperties>
</file>