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0f4bfa62f49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S5042.2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25 of the amendment, after "children" insert ", including any information relating to a child's school or a student's institution of higher education"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information relating to a child's school or student's institution of higher education to information pertaining to children under the definition of customer proprietary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ab1a43c3941e0" /></Relationships>
</file>