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5c7baac9142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S4336.1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"rebates." insert "Incentive programs offered under this subsection may not increase costs to ratepayers in excess of one-quarter of one percent."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"rebates." insert "Incentive programs offered under this subsection may not increase costs to customers in excess of one-quarter of one percent."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Programs offered by utilities for the electrification of transportation may not increase costs to ratepayers or customers in excess of one-quarter of one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3dcd110894403" /></Relationships>
</file>