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146944ed044b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16,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Any consumer directed employer is subject to and must comply with chapter 42.56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consumer directed employers to comply with the public records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a5a5b3b574515" /></Relationships>
</file>