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4c097d3934b16" /></Relationships>
</file>

<file path=word/document.xml><?xml version="1.0" encoding="utf-8"?>
<w:document xmlns:w="http://schemas.openxmlformats.org/wordprocessingml/2006/main">
  <w:body>
    <w:p>
      <w:r>
        <w:rPr>
          <w:b/>
        </w:rPr>
        <w:r>
          <w:rPr/>
          <w:t xml:space="preserve">6362-S2</w:t>
        </w:r>
      </w:r>
      <w:r>
        <w:rPr>
          <w:b/>
        </w:rPr>
        <w:t xml:space="preserve"> </w:t>
        <w:t xml:space="preserve">AMS</w:t>
      </w:r>
      <w:r>
        <w:rPr>
          <w:b/>
        </w:rPr>
        <w:t xml:space="preserve"> </w:t>
        <w:r>
          <w:rPr/>
          <w:t xml:space="preserve">MILO</w:t>
        </w:r>
      </w:r>
      <w:r>
        <w:rPr>
          <w:b/>
        </w:rPr>
        <w:t xml:space="preserve"> </w:t>
        <w:r>
          <w:rPr/>
          <w:t xml:space="preserve">S5318.1</w:t>
        </w:r>
      </w:r>
      <w:r>
        <w:rPr>
          <w:b/>
        </w:rPr>
        <w:t xml:space="preserve"> - NOT FOR FLOOR USE</w:t>
      </w:r>
    </w:p>
    <w:p>
      <w:pPr>
        <w:ind w:left="0" w:right="0" w:firstLine="576"/>
      </w:pPr>
    </w:p>
    <w:p>
      <w:pPr>
        <w:spacing w:before="480" w:after="0" w:line="408" w:lineRule="exact"/>
      </w:pPr>
      <w:r>
        <w:rPr>
          <w:b/>
          <w:u w:val="single"/>
        </w:rPr>
        <w:t xml:space="preserve">2SSB 6362</w:t>
      </w:r>
      <w:r>
        <w:t xml:space="preserve"> -</w:t>
      </w:r>
      <w:r>
        <w:t xml:space="preserve"> </w:t>
        <w:t xml:space="preserve">S AMD TO S AMD (S-5200.5/18)</w:t>
      </w:r>
      <w:r>
        <w:t xml:space="preserve"> </w:t>
      </w:r>
      <w:r>
        <w:rPr>
          <w:b/>
        </w:rPr>
        <w:t xml:space="preserve">671</w:t>
      </w:r>
    </w:p>
    <w:p>
      <w:pPr>
        <w:spacing w:before="0" w:after="0" w:line="408" w:lineRule="exact"/>
        <w:ind w:left="0" w:right="0" w:firstLine="576"/>
        <w:jc w:val="left"/>
      </w:pPr>
      <w:r>
        <w:rPr/>
        <w:t xml:space="preserve">By Senator Miloscia</w:t>
      </w:r>
    </w:p>
    <w:p>
      <w:pPr>
        <w:jc w:val="right"/>
      </w:pPr>
      <w:r>
        <w:rPr>
          <w:b/>
        </w:rPr>
        <w:t xml:space="preserve">NOT ADOPTED 02/14/2018</w:t>
      </w:r>
    </w:p>
    <w:p>
      <w:pPr>
        <w:spacing w:before="0" w:after="0" w:line="408" w:lineRule="exact"/>
        <w:ind w:left="0" w:right="0" w:firstLine="576"/>
        <w:jc w:val="left"/>
      </w:pPr>
      <w:r>
        <w:rPr/>
        <w:t xml:space="preserve">On page 15, after line 18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204</w:instrText>
      </w:r>
      <w:r/>
      <w:r>
        <w:rPr>
          <w:b/>
        </w:rPr>
        <w:fldChar w:fldCharType="end"/>
      </w:r>
      <w:r>
        <w:t xml:space="preserve">  </w:t>
      </w:r>
      <w:r>
        <w:rPr/>
        <w:t xml:space="preserve">2017 3rd sp.s. c 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rPr>
                <w:rFonts w:ascii="Times New Roman" w:hAnsi="Times New Roman"/>
                <w:sz w:val="20"/>
              </w:rPr>
              <w:t xml:space="preserve">$59,333.55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rPr>
                <w:rFonts w:ascii="Times New Roman" w:hAnsi="Times New Roman"/>
                <w:sz w:val="20"/>
              </w:rPr>
              <w:t xml:space="preserve">$79,127.50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rPr>
                <w:rFonts w:ascii="Times New Roman" w:hAnsi="Times New Roman"/>
                <w:sz w:val="20"/>
              </w:rPr>
              <w:t xml:space="preserve">$39,975.50</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w:t>
      </w:r>
      <w:r>
        <w:t>))</w:t>
      </w:r>
      <w:r>
        <w:rPr/>
        <w:t xml:space="preserve"> </w:t>
      </w:r>
      <w:r>
        <w:rPr>
          <w:u w:val="single"/>
        </w:rPr>
        <w:t xml:space="preserve">December 29, 2017, at 3:31</w:t>
      </w:r>
      <w:r>
        <w:rPr/>
        <w:t xml:space="preserve"> hours.</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6362</w:t>
      </w:r>
      <w:r>
        <w:t xml:space="preserve"> -</w:t>
      </w:r>
      <w:r>
        <w:t xml:space="preserve"> </w:t>
        <w:t xml:space="preserve">S AMD TO S AMD (S-5200.5/18)</w:t>
      </w:r>
      <w:r>
        <w:t xml:space="preserve"> </w:t>
      </w:r>
      <w:r>
        <w:rPr>
          <w:b/>
        </w:rPr>
        <w:t xml:space="preserve">671</w:t>
      </w:r>
    </w:p>
    <w:p>
      <w:pPr>
        <w:spacing w:before="0" w:after="0" w:line="408" w:lineRule="exact"/>
        <w:ind w:left="0" w:right="0" w:firstLine="576"/>
        <w:jc w:val="left"/>
      </w:pPr>
      <w:r>
        <w:rPr/>
        <w:t xml:space="preserve">By Senator Miloscia</w:t>
      </w:r>
    </w:p>
    <w:p>
      <w:pPr>
        <w:jc w:val="right"/>
      </w:pPr>
      <w:r>
        <w:rPr>
          <w:b/>
        </w:rPr>
        <w:t xml:space="preserve">NOT ADOPTED 02/14/2018</w:t>
      </w:r>
    </w:p>
    <w:p>
      <w:pPr>
        <w:spacing w:before="0" w:after="0" w:line="408" w:lineRule="exact"/>
        <w:ind w:left="0" w:right="0" w:firstLine="576"/>
        <w:jc w:val="left"/>
      </w:pPr>
      <w:r>
        <w:rPr/>
        <w:t xml:space="preserve">On page 46, line 1 of the title amendment, after "amending" insert "2017 3rd sp.s. c 1 s 503 and"</w:t>
      </w:r>
    </w:p>
    <w:p>
      <w:pPr>
        <w:spacing w:before="0" w:after="0" w:line="408" w:lineRule="exact"/>
        <w:ind w:left="0" w:right="0" w:firstLine="576"/>
        <w:jc w:val="left"/>
      </w:pPr>
      <w:r>
        <w:rPr>
          <w:u w:val="single"/>
        </w:rPr>
        <w:t xml:space="preserve">EFFECT:</w:t>
      </w:r>
      <w:r>
        <w:rPr/>
        <w:t xml:space="preserve"> Modifies the Federal Way school district regionalization factor used for compensation.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7ffce2db444ee" /></Relationships>
</file>