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f17fe4ebb0426f" /></Relationships>
</file>

<file path=word/document.xml><?xml version="1.0" encoding="utf-8"?>
<w:document xmlns:w="http://schemas.openxmlformats.org/wordprocessingml/2006/main">
  <w:body>
    <w:p>
      <w:r>
        <w:t>Z-0307.1</w:t>
      </w:r>
    </w:p>
    <w:p>
      <w:pPr>
        <w:jc w:val="center"/>
      </w:pPr>
      <w:r>
        <w:t>_______________________________________________</w:t>
      </w:r>
    </w:p>
    <w:p/>
    <w:p>
      <w:pPr>
        <w:jc w:val="center"/>
      </w:pPr>
      <w:r>
        <w:rPr>
          <w:b/>
        </w:rPr>
        <w:t>HOUSE BILL 1850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Stanford, Kirby, and Ormsby; by request of Insurance Commissioner</w:t>
      </w:r>
    </w:p>
    <w:p/>
    <w:p>
      <w:r>
        <w:rPr>
          <w:t xml:space="preserve">Read first time 02/01/17.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review of investment options to be included in the small business retirement marketplace; and amending RCW 43.330.735.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735</w:t>
      </w:r>
      <w:r>
        <w:rPr/>
        <w:t xml:space="preserve"> and 2015 c 296 s 3 are each amended to read as follows:</w:t>
      </w:r>
    </w:p>
    <w:p>
      <w:pPr>
        <w:spacing w:before="0" w:after="0" w:line="408" w:lineRule="exact"/>
        <w:ind w:left="0" w:right="0" w:firstLine="576"/>
        <w:jc w:val="left"/>
      </w:pPr>
      <w:r>
        <w:rPr/>
        <w:t xml:space="preserve">(1) The Washington small business retirement marketplace is created.</w:t>
      </w:r>
    </w:p>
    <w:p>
      <w:pPr>
        <w:spacing w:before="0" w:after="0" w:line="408" w:lineRule="exact"/>
        <w:ind w:left="0" w:right="0" w:firstLine="576"/>
        <w:jc w:val="left"/>
      </w:pPr>
      <w:r>
        <w:rPr/>
        <w:t xml:space="preserve">(2) Prior to connecting any eligible employer with an approved plan in the marketplace, the director shall design a plan for the operation of the marketplace.</w:t>
      </w:r>
    </w:p>
    <w:p>
      <w:pPr>
        <w:spacing w:before="0" w:after="0" w:line="408" w:lineRule="exact"/>
        <w:ind w:left="0" w:right="0" w:firstLine="576"/>
        <w:jc w:val="left"/>
      </w:pPr>
      <w:r>
        <w:rPr/>
        <w:t xml:space="preserve">(3) The director shall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(4) The director shall approve for participation in the marketplace all private sector financial services firms </w:t>
      </w:r>
      <w:r>
        <w:t>((</w:t>
      </w:r>
      <w:r>
        <w:rPr>
          <w:strike/>
        </w:rPr>
        <w:t xml:space="preserve">that meet the requirements of</w:t>
      </w:r>
      <w:r>
        <w:t>))</w:t>
      </w:r>
      <w:r>
        <w:rPr/>
        <w:t xml:space="preserve"> </w:t>
      </w:r>
      <w:r>
        <w:rPr>
          <w:u w:val="single"/>
        </w:rPr>
        <w:t xml:space="preserve">as defined in</w:t>
      </w:r>
      <w:r>
        <w:rPr/>
        <w:t xml:space="preserve"> RCW 43.330.732(7).</w:t>
      </w:r>
    </w:p>
    <w:p>
      <w:pPr>
        <w:spacing w:before="0" w:after="0" w:line="408" w:lineRule="exact"/>
        <w:ind w:left="0" w:right="0" w:firstLine="576"/>
        <w:jc w:val="left"/>
      </w:pPr>
      <w:r>
        <w:rPr/>
        <w:t xml:space="preserve">(5) A range of investment options must be provided to meet the needs of investors with various levels of risk tolerance and various ages. The director must approve a diverse array of private retirement plan options that are available to employers on a voluntary basis, including life insurance plans that are designed for retirement purposes, and at least two types of plans for eligible employer participation: (a) A SIMPLE IRA-type plan that provides for employer contributions to participating enrollee accounts; and (b) a payroll deduction individual retirement account type plan or workplace-based individual retirement accounts open to all workers in which the employer does not contribute to the employees' account.</w:t>
      </w:r>
    </w:p>
    <w:p>
      <w:pPr>
        <w:spacing w:before="0" w:after="0" w:line="408" w:lineRule="exact"/>
        <w:ind w:left="0" w:right="0" w:firstLine="576"/>
        <w:jc w:val="left"/>
      </w:pPr>
      <w:r>
        <w:rPr/>
        <w:t xml:space="preserve">(6)</w:t>
      </w:r>
      <w:r>
        <w:rPr>
          <w:u w:val="single"/>
        </w:rPr>
        <w:t xml:space="preserve">(a)</w:t>
      </w:r>
      <w:r>
        <w:rPr/>
        <w:t xml:space="preserve"> Prior to approving a plan to be offered on the marketplace, the department must receive verification from the department of financial institutions </w:t>
      </w:r>
      <w:r>
        <w:t>((</w:t>
      </w:r>
      <w:r>
        <w:rPr>
          <w:strike/>
        </w:rPr>
        <w:t xml:space="preserve">and</w:t>
      </w:r>
      <w:r>
        <w:t>))</w:t>
      </w:r>
      <w:r>
        <w:rPr/>
        <w:t xml:space="preserve"> </w:t>
      </w:r>
      <w:r>
        <w:rPr>
          <w:u w:val="single"/>
        </w:rPr>
        <w:t xml:space="preserve">or</w:t>
      </w:r>
      <w:r>
        <w:rPr/>
        <w:t xml:space="preserve"> the office of the insurance commissioner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T</w:t>
      </w:r>
      <w:r>
        <w:rPr/>
        <w:t xml:space="preserve">hat the private sector financial services firm offering the plan meets the </w:t>
      </w:r>
      <w:r>
        <w:t>((</w:t>
      </w:r>
      <w:r>
        <w:rPr>
          <w:strike/>
        </w:rPr>
        <w:t xml:space="preserve">requirements of</w:t>
      </w:r>
      <w:r>
        <w:t>))</w:t>
      </w:r>
      <w:r>
        <w:rPr/>
        <w:t xml:space="preserve"> </w:t>
      </w:r>
      <w:r>
        <w:rPr>
          <w:u w:val="single"/>
        </w:rPr>
        <w:t xml:space="preserve">definition in</w:t>
      </w:r>
      <w:r>
        <w:rPr/>
        <w:t xml:space="preserve"> RCW 43.330.732(7); and </w:t>
      </w:r>
      <w:r>
        <w:t>((</w:t>
      </w:r>
      <w:r>
        <w:rPr>
          <w:strike/>
        </w:rPr>
        <w:t xml:space="preserve">(b)</w:t>
      </w:r>
      <w:r>
        <w:t>))</w:t>
      </w:r>
    </w:p>
    <w:p>
      <w:pPr>
        <w:spacing w:before="0" w:after="0" w:line="408" w:lineRule="exact"/>
        <w:ind w:left="0" w:right="0" w:firstLine="576"/>
        <w:jc w:val="left"/>
      </w:pPr>
      <w:r>
        <w:rPr>
          <w:u w:val="single"/>
        </w:rPr>
        <w:t xml:space="preserve">(ii) T</w:t>
      </w:r>
      <w:r>
        <w:rPr/>
        <w:t xml:space="preserve">hat the plan meets the requirements of this section excluding subsection (9) of this section which is subject to federal laws and regulations.</w:t>
      </w:r>
    </w:p>
    <w:p>
      <w:pPr>
        <w:spacing w:before="0" w:after="0" w:line="408" w:lineRule="exact"/>
        <w:ind w:left="0" w:right="0" w:firstLine="576"/>
        <w:jc w:val="left"/>
      </w:pPr>
      <w:r>
        <w:rPr>
          <w:u w:val="single"/>
        </w:rPr>
        <w:t xml:space="preserve">(b) If the plan includes either life insurance or annuity products, or both, the office of the insurance commissioner may request that the department of financial institutions conduct the plan review as provided in (a)(ii) of this subsection prior to submitting its verification to the department.</w:t>
      </w:r>
    </w:p>
    <w:p>
      <w:pPr>
        <w:spacing w:before="0" w:after="0" w:line="408" w:lineRule="exact"/>
        <w:ind w:left="0" w:right="0" w:firstLine="576"/>
        <w:jc w:val="left"/>
      </w:pPr>
      <w:r>
        <w:rPr>
          <w:u w:val="single"/>
        </w:rPr>
        <w:t xml:space="preserve">(c)</w:t>
      </w:r>
      <w:r>
        <w:rPr/>
        <w:t xml:space="preserve"> The director may remove approved plans that no longer meet the requirements of this chapter.</w:t>
      </w:r>
    </w:p>
    <w:p>
      <w:pPr>
        <w:spacing w:before="0" w:after="0" w:line="408" w:lineRule="exact"/>
        <w:ind w:left="0" w:right="0" w:firstLine="576"/>
        <w:jc w:val="left"/>
      </w:pPr>
      <w:r>
        <w:rPr/>
        <w:t xml:space="preserve">(7) The financial services firms participating in the marketplace must offer a minimum of two product options: (a) A target date or other similar fund, with asset allocations and maturities designed to coincide with the expected date of retirement and (b) a balanced fund. The marketplace must offer myRA.</w:t>
      </w:r>
    </w:p>
    <w:p>
      <w:pPr>
        <w:spacing w:before="0" w:after="0" w:line="408" w:lineRule="exact"/>
        <w:ind w:left="0" w:right="0" w:firstLine="576"/>
        <w:jc w:val="left"/>
      </w:pPr>
      <w:r>
        <w:rPr/>
        <w:t xml:space="preserve">(8) In order for the marketplace to operate, there must be at least two financial services firms offering approved plans on the marketplace; however, nothing in this subsection shall be construed to limit the number of private sector financial services firms with approved plans from participating in the marketplace.</w:t>
      </w:r>
    </w:p>
    <w:p>
      <w:pPr>
        <w:spacing w:before="0" w:after="0" w:line="408" w:lineRule="exact"/>
        <w:ind w:left="0" w:right="0" w:firstLine="576"/>
        <w:jc w:val="left"/>
      </w:pPr>
      <w:r>
        <w:rPr/>
        <w:t xml:space="preserve">(9) Approved plans must meet federal law or regulation for internal revenue service approved retirement plans.</w:t>
      </w:r>
    </w:p>
    <w:p>
      <w:pPr>
        <w:spacing w:before="0" w:after="0" w:line="408" w:lineRule="exact"/>
        <w:ind w:left="0" w:right="0" w:firstLine="576"/>
        <w:jc w:val="left"/>
      </w:pPr>
      <w:r>
        <w:rPr/>
        <w:t xml:space="preserve">(10) The approved plans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0" w:after="0" w:line="408" w:lineRule="exact"/>
        <w:ind w:left="0" w:right="0" w:firstLine="576"/>
        <w:jc w:val="left"/>
      </w:pPr>
      <w:r>
        <w:rPr/>
        <w:t xml:space="preserve">(11) Financial services firms selected by the department to offer approved plans on the marketplace may not charge the participating employer an administrative fee and may not charge enrollees more than one hundred basis points in total annual fees and must provide information about their product's historical investment performance.</w:t>
      </w:r>
    </w:p>
    <w:p>
      <w:pPr>
        <w:spacing w:before="0" w:after="0" w:line="408" w:lineRule="exact"/>
        <w:ind w:left="0" w:right="0" w:firstLine="576"/>
        <w:jc w:val="left"/>
      </w:pPr>
      <w:r>
        <w:rPr/>
        <w:t xml:space="preserve">(12) Participation in the Washington small business retirement marketplace is voluntary for both eligible employers and qualified employees.</w:t>
      </w:r>
    </w:p>
    <w:p>
      <w:pPr>
        <w:spacing w:before="0" w:after="0" w:line="408" w:lineRule="exact"/>
        <w:ind w:left="0" w:right="0" w:firstLine="576"/>
        <w:jc w:val="left"/>
      </w:pPr>
      <w:r>
        <w:rPr/>
        <w:t xml:space="preserve">(13) Enrollment in any approved plan offered in the marketplace is not an entitlement.</w:t>
      </w:r>
    </w:p>
    <w:p/>
    <w:p>
      <w:pPr>
        <w:jc w:val="center"/>
      </w:pPr>
      <w:r>
        <w:rPr>
          <w:b/>
        </w:rPr>
        <w:t>--- END ---</w:t>
      </w:r>
    </w:p>
    <w:sectPr>
      <w:pgNumType w:start="1"/>
      <w:footerReference xmlns:r="http://schemas.openxmlformats.org/officeDocument/2006/relationships" r:id="R50068cbb33f54f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7ef266de114799" /><Relationship Type="http://schemas.openxmlformats.org/officeDocument/2006/relationships/footer" Target="/word/footer.xml" Id="R50068cbb33f54f89" /></Relationships>
</file>