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a3740877b4760" /></Relationships>
</file>

<file path=word/document.xml><?xml version="1.0" encoding="utf-8"?>
<w:document xmlns:w="http://schemas.openxmlformats.org/wordprocessingml/2006/main">
  <w:body>
    <w:p>
      <w:r>
        <w:t>H-1483.1</w:t>
      </w:r>
    </w:p>
    <w:p>
      <w:pPr>
        <w:jc w:val="center"/>
      </w:pPr>
      <w:r>
        <w:t>_______________________________________________</w:t>
      </w:r>
    </w:p>
    <w:p/>
    <w:p>
      <w:pPr>
        <w:jc w:val="center"/>
      </w:pPr>
      <w:r>
        <w:rPr>
          <w:b/>
        </w:rPr>
        <w:t>HOUSE BILL 1943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Kagi and Graves</w:t>
      </w:r>
    </w:p>
    <w:p/>
    <w:p>
      <w:r>
        <w:rPr>
          <w:t xml:space="preserve">Read first time 02/03/17.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welfare court proceedings; amending RCW 13.34.065, 13.34.136, and 13.34.180; and reenacting and amending RCW 13.34.138 and 13.34.145.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2013 c 162 s 6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w:t>
      </w:r>
      <w:r>
        <w:t>((</w:t>
      </w:r>
      <w:r>
        <w:rPr>
          <w:strike/>
        </w:rPr>
        <w:t xml:space="preserve">If it is likely that the child will remain in shelter care longer than seventy-two hours, in those areas in which child welfare services are being provided by a supervising agency, the supervising agency shall assume case management responsibilities of the case.</w:t>
      </w:r>
      <w:r>
        <w:t>))</w:t>
      </w:r>
      <w:r>
        <w:rPr/>
        <w:t xml:space="preserve"> The department </w:t>
      </w:r>
      <w:r>
        <w:t>((</w:t>
      </w:r>
      <w:r>
        <w:rPr>
          <w:strike/>
        </w:rPr>
        <w:t xml:space="preserve">or supervising agency</w:t>
      </w:r>
      <w:r>
        <w:t>))</w:t>
      </w:r>
      <w:r>
        <w:rPr/>
        <w:t xml:space="preserve">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w:t>
      </w:r>
      <w:r>
        <w:t>((</w:t>
      </w:r>
      <w:r>
        <w:rPr>
          <w:strike/>
        </w:rPr>
        <w:t xml:space="preserve">or supervising agency</w:t>
      </w:r>
      <w:r>
        <w:t>))</w:t>
      </w:r>
      <w:r>
        <w:rPr/>
        <w:t xml:space="preserve">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w:t>
      </w:r>
      <w:r>
        <w:t>((</w:t>
      </w:r>
      <w:r>
        <w:rPr>
          <w:strike/>
        </w:rPr>
        <w:t xml:space="preserve">not</w:t>
      </w:r>
      <w:r>
        <w:t>))</w:t>
      </w:r>
      <w:r>
        <w:rPr/>
        <w:t xml:space="preserve"> order a parent to undergo examinations, evaluation, or services at the shelter care hearing </w:t>
      </w:r>
      <w:r>
        <w:t>((</w:t>
      </w:r>
      <w:r>
        <w:rPr>
          <w:strike/>
        </w:rPr>
        <w:t xml:space="preserve">unless the parent agrees to the examination, evaluation, or service</w:t>
      </w:r>
      <w:r>
        <w:t>))</w:t>
      </w:r>
      <w:r>
        <w:rPr/>
        <w:t xml:space="preserv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w:t>
      </w:r>
      <w:r>
        <w:t>((</w:t>
      </w:r>
      <w:r>
        <w:rPr>
          <w:strike/>
        </w:rPr>
        <w:t xml:space="preserve">supervising agency's</w:t>
      </w:r>
      <w:r>
        <w:t>))</w:t>
      </w:r>
      <w:r>
        <w:rPr/>
        <w:t xml:space="preserve"> </w:t>
      </w:r>
      <w:r>
        <w:rPr>
          <w:u w:val="single"/>
        </w:rPr>
        <w:t xml:space="preserve">department's</w:t>
      </w:r>
      <w:r>
        <w:rPr/>
        <w:t xml:space="preserve"> plan or is ordered by the court; and</w:t>
      </w:r>
    </w:p>
    <w:p>
      <w:pPr>
        <w:spacing w:before="0" w:after="0" w:line="408" w:lineRule="exact"/>
        <w:ind w:left="0" w:right="0" w:firstLine="576"/>
        <w:jc w:val="left"/>
      </w:pPr>
      <w:r>
        <w:rPr/>
        <w:t xml:space="preserve">(iii) Cooperate with the department </w:t>
      </w:r>
      <w:r>
        <w:t>((</w:t>
      </w:r>
      <w:r>
        <w:rPr>
          <w:strike/>
        </w:rPr>
        <w:t xml:space="preserve">or supervising agency</w:t>
      </w:r>
      <w:r>
        <w:t>))</w:t>
      </w:r>
      <w:r>
        <w:rPr/>
        <w:t xml:space="preserve">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w:t>
      </w:r>
      <w:r>
        <w:t>((</w:t>
      </w:r>
      <w:r>
        <w:rPr>
          <w:strike/>
        </w:rPr>
        <w:t xml:space="preserve">supervising agency</w:t>
      </w:r>
      <w:r>
        <w:t>))</w:t>
      </w:r>
      <w:r>
        <w:rPr/>
        <w:t xml:space="preserve"> </w:t>
      </w:r>
      <w:r>
        <w:rPr>
          <w:u w:val="single"/>
        </w:rPr>
        <w:t xml:space="preserve">department</w:t>
      </w:r>
      <w:r>
        <w:rPr/>
        <w:t xml:space="preserve"> shall make reasonable efforts to locate a relative or other suitable person pursuant to RCW 13.34.060(1). In determining placement, the court shall </w:t>
      </w:r>
      <w:r>
        <w:t>((</w:t>
      </w:r>
      <w:r>
        <w:rPr>
          <w:strike/>
        </w:rPr>
        <w:t xml:space="preserve">weigh</w:t>
      </w:r>
      <w:r>
        <w:t>))</w:t>
      </w:r>
      <w:r>
        <w:rPr/>
        <w:t xml:space="preserve"> </w:t>
      </w:r>
      <w:r>
        <w:rPr>
          <w:u w:val="single"/>
        </w:rPr>
        <w:t xml:space="preserve">give great weight to</w:t>
      </w:r>
      <w:r>
        <w:rPr/>
        <w:t xml:space="preserve">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w:t>
      </w:r>
      <w:r>
        <w:t>((</w:t>
      </w:r>
      <w:r>
        <w:rPr>
          <w:strike/>
        </w:rPr>
        <w:t xml:space="preserve">or supervising agency's</w:t>
      </w:r>
      <w:r>
        <w:t>))</w:t>
      </w:r>
      <w:r>
        <w:rPr/>
        <w:t xml:space="preserve">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2015 c 270 s 1 are each amended to read as follows:</w:t>
      </w:r>
    </w:p>
    <w:p>
      <w:pPr>
        <w:spacing w:before="0" w:after="0" w:line="408" w:lineRule="exact"/>
        <w:ind w:left="0" w:right="0" w:firstLine="576"/>
        <w:jc w:val="left"/>
      </w:pPr>
      <w:r>
        <w:rPr/>
        <w:t xml:space="preserve">(1) Whenever a child is ordered removed from the home, a permanency plan shall be developed no later than sixty days from the time the </w:t>
      </w:r>
      <w:r>
        <w:t>((</w:t>
      </w:r>
      <w:r>
        <w:rPr>
          <w:strike/>
        </w:rPr>
        <w:t xml:space="preserve">supervising agency</w:t>
      </w:r>
      <w:r>
        <w:t>))</w:t>
      </w:r>
      <w:r>
        <w:rPr/>
        <w:t xml:space="preserve"> </w:t>
      </w:r>
      <w:r>
        <w:rPr>
          <w:u w:val="single"/>
        </w:rPr>
        <w:t xml:space="preserve">department</w:t>
      </w:r>
      <w:r>
        <w:rPr/>
        <w:t xml:space="preserve">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agency supervising the dependency shall submit a written permanency plan to all parties and the court not less than fourteen days prior to the scheduled hearing. Responsive reports of parties not in agreement with the department's </w:t>
      </w:r>
      <w:r>
        <w:t>((</w:t>
      </w:r>
      <w:r>
        <w:rPr>
          <w:strike/>
        </w:rPr>
        <w:t xml:space="preserve">or supervising agency's</w:t>
      </w:r>
      <w:r>
        <w:t>))</w:t>
      </w:r>
      <w:r>
        <w:rPr/>
        <w:t xml:space="preserve"> proposed permanency plan must be provided to the department </w:t>
      </w:r>
      <w:r>
        <w:t>((</w:t>
      </w:r>
      <w:r>
        <w:rPr>
          <w:strike/>
        </w:rPr>
        <w:t xml:space="preserve">or supervising agency</w:t>
      </w:r>
      <w:r>
        <w:t>))</w:t>
      </w:r>
      <w:r>
        <w:rPr/>
        <w:t xml:space="preserve">,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permanent legal custody; long-term relative or foster care, if the child is between ages sixteen and eighteen, with a written agreement between the parties and the care provider; successful completion of a responsible living skills program; or independent living, if appropriate and if the child is age sixteen or older. Although a permanency plan of care may only identify long-term relative or foster care for children between ages sixteen and eighteen, children under sixteen may remain placed with relatives or in foster care.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t>
      </w:r>
      <w:r>
        <w:rPr>
          <w:u w:val="single"/>
        </w:rPr>
        <w:t xml:space="preserve">what steps have been taken to promote stable, nurturing relationships in the child's life,</w:t>
      </w:r>
      <w:r>
        <w:rPr/>
        <w:t xml:space="preserve"> what steps the </w:t>
      </w:r>
      <w:r>
        <w:t>((</w:t>
      </w:r>
      <w:r>
        <w:rPr>
          <w:strike/>
        </w:rPr>
        <w:t xml:space="preserve">supervising agency or the</w:t>
      </w:r>
      <w:r>
        <w:t>))</w:t>
      </w:r>
      <w:r>
        <w:rPr/>
        <w:t xml:space="preserve"> department will take to promote existing appropriate sibling relationships and/or facilitate placement together or contact in accordance with the best interests of each child, and what actions the department </w:t>
      </w:r>
      <w:r>
        <w:t>((</w:t>
      </w:r>
      <w:r>
        <w:rPr>
          <w:strike/>
        </w:rPr>
        <w:t xml:space="preserve">or supervising agency</w:t>
      </w:r>
      <w:r>
        <w:t>))</w:t>
      </w:r>
      <w:r>
        <w:rPr/>
        <w:t xml:space="preserve">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w:t>
      </w:r>
      <w:r>
        <w:t>((</w:t>
      </w:r>
      <w:r>
        <w:rPr>
          <w:strike/>
        </w:rPr>
        <w:t xml:space="preserve">or supervising agency's</w:t>
      </w:r>
      <w:r>
        <w:t>))</w:t>
      </w:r>
      <w:r>
        <w:rPr/>
        <w:t xml:space="preserve">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w:t>
      </w:r>
      <w:r>
        <w:rPr>
          <w:u w:val="single"/>
        </w:rPr>
        <w:t xml:space="preserve">and had a preexisting relationship with the child before the parent's incarceration,</w:t>
      </w:r>
      <w:r>
        <w:rPr/>
        <w:t xml:space="preserve">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developmental disabilities administration, the department shall make reasonable efforts to consult with the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w:t>
      </w:r>
      <w:r>
        <w:t>((</w:t>
      </w:r>
      <w:r>
        <w:rPr>
          <w:strike/>
        </w:rPr>
        <w:t xml:space="preserve">supervising agency or</w:t>
      </w:r>
      <w:r>
        <w:t>))</w:t>
      </w:r>
      <w:r>
        <w:rPr/>
        <w:t xml:space="preserv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w:t>
      </w:r>
      <w:r>
        <w:t>((</w:t>
      </w:r>
      <w:r>
        <w:rPr>
          <w:strike/>
        </w:rPr>
        <w:t xml:space="preserve">or supervising agency</w:t>
      </w:r>
      <w:r>
        <w:t>))</w:t>
      </w:r>
      <w:r>
        <w:rPr/>
        <w:t xml:space="preserve">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w:t>
      </w:r>
      <w:r>
        <w:t>((</w:t>
      </w:r>
      <w:r>
        <w:rPr>
          <w:strike/>
        </w:rPr>
        <w:t xml:space="preserve">supervising agency or</w:t>
      </w:r>
      <w:r>
        <w:t>))</w:t>
      </w:r>
      <w:r>
        <w:rPr/>
        <w:t xml:space="preserve"> department shall provide all reasonable services that are available within the department </w:t>
      </w:r>
      <w:r>
        <w:t>((</w:t>
      </w:r>
      <w:r>
        <w:rPr>
          <w:strike/>
        </w:rPr>
        <w:t xml:space="preserve">or supervising agency</w:t>
      </w:r>
      <w:r>
        <w:t>))</w:t>
      </w:r>
      <w:r>
        <w:rPr/>
        <w:t xml:space="preserve">,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13.34.130(8),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w:t>
      </w:r>
      <w:r>
        <w:t>((</w:t>
      </w:r>
      <w:r>
        <w:rPr>
          <w:strike/>
        </w:rPr>
        <w:t xml:space="preserve">or supervising agency</w:t>
      </w:r>
      <w:r>
        <w:t>))</w:t>
      </w:r>
      <w:r>
        <w:rPr/>
        <w:t xml:space="preserve">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fifteen of the most recent twenty-two months, and the court has not made a good cause exception, the court shall require the department </w:t>
      </w:r>
      <w:r>
        <w:t>((</w:t>
      </w:r>
      <w:r>
        <w:rPr>
          <w:strike/>
        </w:rPr>
        <w:t xml:space="preserve">or supervising agency</w:t>
      </w:r>
      <w:r>
        <w:t>))</w:t>
      </w:r>
      <w:r>
        <w:rPr/>
        <w:t xml:space="preserve">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13.34.130(6). Whenever the permanency plan for a child is adoption, the court shall encourage the prospective adoptive parents, birth parents, foster parents, kinship caregivers, and the department </w:t>
      </w:r>
      <w:r>
        <w:t>((</w:t>
      </w:r>
      <w:r>
        <w:rPr>
          <w:strike/>
        </w:rPr>
        <w:t xml:space="preserve">or other supervising agency</w:t>
      </w:r>
      <w:r>
        <w:t>))</w:t>
      </w:r>
      <w:r>
        <w:rPr/>
        <w:t xml:space="preserve">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w:t>
      </w:r>
      <w:r>
        <w:t>((</w:t>
      </w:r>
      <w:r>
        <w:rPr>
          <w:strike/>
        </w:rPr>
        <w:t xml:space="preserve">of social and health services or other supervising agency</w:t>
      </w:r>
      <w:r>
        <w:t>))</w:t>
      </w:r>
      <w:r>
        <w:rPr/>
        <w:t xml:space="preserve">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w:t>
      </w:r>
    </w:p>
    <w:p>
      <w:pPr>
        <w:spacing w:before="0" w:after="0" w:line="408" w:lineRule="exact"/>
        <w:ind w:left="0" w:right="0" w:firstLine="576"/>
        <w:jc w:val="left"/>
      </w:pPr>
      <w:r>
        <w:rPr/>
        <w:t xml:space="preserve">(a) "Guardianship" means a dependency guardianship or a legal guardianship pursuant to chapter 11.88 RCW or equivalent laws of another state or a federally recognized Indian tribe.</w:t>
      </w:r>
    </w:p>
    <w:p>
      <w:pPr>
        <w:spacing w:before="0" w:after="0" w:line="408" w:lineRule="exact"/>
        <w:ind w:left="0" w:right="0" w:firstLine="576"/>
        <w:jc w:val="left"/>
      </w:pPr>
      <w:r>
        <w:rPr/>
        <w:t xml:space="preserve">(b) "Permanent custody order" means a custody order entered pursuant to chapter 26.10 RCW.</w:t>
      </w:r>
    </w:p>
    <w:p>
      <w:pPr>
        <w:spacing w:before="0" w:after="0" w:line="408" w:lineRule="exact"/>
        <w:ind w:left="0" w:right="0" w:firstLine="576"/>
        <w:jc w:val="left"/>
      </w:pPr>
      <w:r>
        <w:rPr/>
        <w:t xml:space="preserve">(c) "Permanent legal custody" means legal custody pursuant to chapter 26.10 RCW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u w:val="single"/>
        </w:rPr>
        <w:t xml:space="preserve">(c) The court shall weigh the importance of establishing timely permanency for a child when considering a request for continuance of a review hearing under this section and shall only grant a continuance after making a finding that the continuance is in the best interest of the child.</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w:t>
      </w:r>
      <w:r>
        <w:t>((</w:t>
      </w:r>
      <w:r>
        <w:rPr>
          <w:strike/>
        </w:rPr>
        <w:t xml:space="preserve">supervising agency or</w:t>
      </w:r>
      <w:r>
        <w:t>))</w:t>
      </w:r>
      <w:r>
        <w:rPr/>
        <w:t xml:space="preserv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w:t>
      </w:r>
      <w:r>
        <w:t>((</w:t>
      </w:r>
      <w:r>
        <w:rPr>
          <w:strike/>
        </w:rPr>
        <w:t xml:space="preserve">or supervising agency</w:t>
      </w:r>
      <w:r>
        <w:t>))</w:t>
      </w:r>
      <w:r>
        <w:rPr/>
        <w:t xml:space="preserve">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w:t>
      </w:r>
      <w:r>
        <w:t>((</w:t>
      </w:r>
      <w:r>
        <w:rPr>
          <w:strike/>
        </w:rPr>
        <w:t xml:space="preserve">or supervising agency</w:t>
      </w:r>
      <w:r>
        <w:t>))</w:t>
      </w:r>
      <w:r>
        <w:rPr/>
        <w:t xml:space="preserve">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w:t>
      </w:r>
      <w:r>
        <w:t>((</w:t>
      </w:r>
      <w:r>
        <w:rPr>
          <w:strike/>
        </w:rPr>
        <w:t xml:space="preserve">or supervising agency</w:t>
      </w:r>
      <w:r>
        <w:t>))</w:t>
      </w:r>
      <w:r>
        <w:rPr/>
        <w:t xml:space="preserve">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w:t>
      </w:r>
      <w:r>
        <w:t>((</w:t>
      </w:r>
      <w:r>
        <w:rPr>
          <w:strike/>
        </w:rPr>
        <w:t xml:space="preserve">or supervising agency</w:t>
      </w:r>
      <w:r>
        <w:t>))</w:t>
      </w:r>
      <w:r>
        <w:rPr/>
        <w:t xml:space="preserve">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w:t>
      </w:r>
      <w:r>
        <w:t>((</w:t>
      </w:r>
      <w:r>
        <w:rPr>
          <w:strike/>
        </w:rPr>
        <w:t xml:space="preserve">or supervising agency</w:t>
      </w:r>
      <w:r>
        <w:t>))</w:t>
      </w:r>
      <w:r>
        <w:rPr/>
        <w:t xml:space="preserve">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w:t>
      </w:r>
      <w:r>
        <w:t>((</w:t>
      </w:r>
      <w:r>
        <w:rPr>
          <w:strike/>
        </w:rPr>
        <w:t xml:space="preserve">supervising agency or the</w:t>
      </w:r>
      <w:r>
        <w:t>))</w:t>
      </w:r>
      <w:r>
        <w:rPr/>
        <w:t xml:space="preserv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w:t>
      </w:r>
      <w:r>
        <w:t>((</w:t>
      </w:r>
      <w:r>
        <w:rPr>
          <w:strike/>
        </w:rPr>
        <w:t xml:space="preserve">or supervising agency</w:t>
      </w:r>
      <w:r>
        <w: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 </w:t>
      </w:r>
      <w:r>
        <w:rPr>
          <w:u w:val="single"/>
        </w:rPr>
        <w:t xml:space="preserve">and does not disrupt a child's attachment to a long-term caregiver</w:t>
      </w:r>
      <w:r>
        <w:rPr/>
        <w:t xml:space="preserve">;</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w:t>
      </w:r>
      <w:r>
        <w:t>((</w:t>
      </w:r>
      <w:r>
        <w:rPr>
          <w:strike/>
        </w:rPr>
        <w:t xml:space="preserve">and</w:t>
      </w:r>
      <w:r>
        <w:t>))</w:t>
      </w:r>
    </w:p>
    <w:p>
      <w:pPr>
        <w:spacing w:before="0" w:after="0" w:line="408" w:lineRule="exact"/>
        <w:ind w:left="0" w:right="0" w:firstLine="576"/>
        <w:jc w:val="left"/>
      </w:pPr>
      <w:r>
        <w:rPr/>
        <w:t xml:space="preserve">(xiv) The projected date by which the child will be returned home or other permanent plan of care will be implemented</w:t>
      </w:r>
      <w:r>
        <w:rPr>
          <w:u w:val="single"/>
        </w:rPr>
        <w:t xml:space="preserve">; and</w:t>
      </w:r>
    </w:p>
    <w:p>
      <w:pPr>
        <w:spacing w:before="0" w:after="0" w:line="408" w:lineRule="exact"/>
        <w:ind w:left="0" w:right="0" w:firstLine="576"/>
        <w:jc w:val="left"/>
      </w:pPr>
      <w:r>
        <w:rPr>
          <w:u w:val="single"/>
        </w:rPr>
        <w:t xml:space="preserve">(xv) Whether the child has established an attachment to a long-term caregiver which should be maintained in the best interest of the child</w:t>
      </w:r>
      <w:r>
        <w:rPr/>
        <w:t xml:space="preserve">.</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w:t>
      </w:r>
      <w:r>
        <w:t>((</w:t>
      </w:r>
      <w:r>
        <w:rPr>
          <w:strike/>
        </w:rPr>
        <w:t xml:space="preserve">supervising agency's</w:t>
      </w:r>
      <w:r>
        <w:t>))</w:t>
      </w:r>
      <w:r>
        <w:rPr/>
        <w:t xml:space="preserve"> </w:t>
      </w:r>
      <w:r>
        <w:rPr>
          <w:u w:val="single"/>
        </w:rPr>
        <w:t xml:space="preserve">department's</w:t>
      </w:r>
      <w:r>
        <w:rPr/>
        <w:t xml:space="preserve">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w:t>
      </w:r>
      <w:r>
        <w:t>((</w:t>
      </w:r>
      <w:r>
        <w:rPr>
          <w:strike/>
        </w:rPr>
        <w:t xml:space="preserve">or supervising agency's</w:t>
      </w:r>
      <w:r>
        <w:t>))</w:t>
      </w:r>
      <w:r>
        <w:rPr/>
        <w:t xml:space="preserve">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w:t>
      </w:r>
      <w:r>
        <w:rPr>
          <w:u w:val="single"/>
        </w:rPr>
        <w:t xml:space="preserve">the child should be returned to a previous out-of-home placement,</w:t>
      </w:r>
      <w:r>
        <w:rPr/>
        <w:t xml:space="preserve">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(3)</w:t>
      </w:r>
      <w:r>
        <w:t>))</w:t>
      </w:r>
      <w:r>
        <w:rPr/>
        <w:t xml:space="preserve"> </w:t>
      </w:r>
      <w:r>
        <w:rPr>
          <w:u w:val="single"/>
        </w:rPr>
        <w:t xml:space="preserve">(6)</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2015 c 270 s 2 and 2015 c 257 s 1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w:t>
      </w:r>
      <w:r>
        <w:rPr>
          <w:u w:val="single"/>
        </w:rPr>
        <w:t xml:space="preserve">consider the child's attachment to a long-term caregiver,</w:t>
      </w:r>
      <w:r>
        <w:rPr/>
        <w:t xml:space="preserve">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w:t>
      </w:r>
      <w:r>
        <w:t>((</w:t>
      </w:r>
      <w:r>
        <w:rPr>
          <w:strike/>
        </w:rPr>
        <w:t xml:space="preserve">or supervising agency</w:t>
      </w:r>
      <w:r>
        <w:t>))</w:t>
      </w:r>
      <w:r>
        <w:rPr/>
        <w:t xml:space="preserve">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w:t>
      </w:r>
      <w:r>
        <w:t>((</w:t>
      </w:r>
      <w:r>
        <w:rPr>
          <w:strike/>
        </w:rPr>
        <w:t xml:space="preserve">or supervising agency</w:t>
      </w:r>
      <w:r>
        <w:t>))</w:t>
      </w:r>
      <w:r>
        <w:rPr/>
        <w:t xml:space="preserve">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w:t>
      </w:r>
      <w:r>
        <w:t>((</w:t>
      </w:r>
      <w:r>
        <w:rPr>
          <w:strike/>
        </w:rPr>
        <w:t xml:space="preserve">or supervising agency</w:t>
      </w:r>
      <w:r>
        <w:t>))</w:t>
      </w:r>
      <w:r>
        <w:rPr/>
        <w:t xml:space="preserve">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w:t>
      </w:r>
      <w:r>
        <w:t>((</w:t>
      </w:r>
      <w:r>
        <w:rPr>
          <w:strike/>
        </w:rPr>
        <w:t xml:space="preserve">or supervising agency</w:t>
      </w:r>
      <w:r>
        <w:t>))</w:t>
      </w:r>
      <w:r>
        <w:rPr/>
        <w:t xml:space="preserve">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w:t>
      </w:r>
      <w:r>
        <w:rPr>
          <w:u w:val="single"/>
        </w:rPr>
        <w:t xml:space="preserve">that began before the parent's incarceration</w:t>
      </w:r>
      <w:r>
        <w:rPr/>
        <w:t xml:space="preserv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w:t>
      </w:r>
      <w:r>
        <w:t>((</w:t>
      </w:r>
      <w:r>
        <w:rPr>
          <w:strike/>
        </w:rPr>
        <w:t xml:space="preserve">or supervising agency</w:t>
      </w:r>
      <w:r>
        <w:t>))</w:t>
      </w:r>
      <w:r>
        <w:rPr/>
        <w:t xml:space="preserve">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w:t>
      </w:r>
      <w:r>
        <w:t>((</w:t>
      </w:r>
      <w:r>
        <w:rPr>
          <w:strike/>
        </w:rPr>
        <w:t xml:space="preserve">or the supervising agency</w:t>
      </w:r>
      <w:r>
        <w:t>))</w:t>
      </w:r>
      <w:r>
        <w:rPr/>
        <w:t xml:space="preserve">;</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t>
      </w:r>
      <w:r>
        <w:t>((</w:t>
      </w:r>
      <w:r>
        <w:rPr>
          <w:strike/>
        </w:rPr>
        <w:t xml:space="preserve">Whether the continued involvement of the parent in the child's life is in the child's best interest</w:t>
      </w:r>
      <w:r>
        <w:t>))</w:t>
      </w:r>
      <w:r>
        <w:rPr/>
        <w:t xml:space="preserve"> </w:t>
      </w:r>
      <w:r>
        <w:rPr>
          <w:u w:val="single"/>
        </w:rPr>
        <w:t xml:space="preserve">The parent's involvement in the child's life prior to incarceration or prior to the filing of a dependency</w:t>
      </w:r>
      <w:r>
        <w:rPr/>
        <w:t xml:space="preserve">.</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w:t>
      </w:r>
      <w:r>
        <w:t>((</w:t>
      </w:r>
      <w:r>
        <w:rPr>
          <w:strike/>
        </w:rPr>
        <w:t xml:space="preserve">or supervising agency</w:t>
      </w:r>
      <w:r>
        <w:t>))</w:t>
      </w:r>
      <w:r>
        <w:rPr/>
        <w:t xml:space="preserve">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w:t>
      </w:r>
      <w:r>
        <w:t>((</w:t>
      </w:r>
      <w:r>
        <w:rPr>
          <w:strike/>
        </w:rPr>
        <w:t xml:space="preserve">or supervising agency</w:t>
      </w:r>
      <w:r>
        <w:t>))</w:t>
      </w:r>
      <w:r>
        <w:rPr/>
        <w:t xml:space="preserve">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w:t>
      </w:r>
      <w:r>
        <w:t>((</w:t>
      </w:r>
      <w:r>
        <w:rPr>
          <w:strike/>
        </w:rPr>
        <w:t xml:space="preserve">supervising agency</w:t>
      </w:r>
      <w:r>
        <w:t>))</w:t>
      </w:r>
      <w:r>
        <w:rPr/>
        <w:t xml:space="preserve"> </w:t>
      </w:r>
      <w:r>
        <w:rPr>
          <w:u w:val="single"/>
        </w:rPr>
        <w:t xml:space="preserve">department</w:t>
      </w:r>
      <w:r>
        <w:rPr/>
        <w:t xml:space="preserve">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w:t>
      </w:r>
      <w:r>
        <w:t>((</w:t>
      </w:r>
      <w:r>
        <w:rPr>
          <w:strike/>
        </w:rPr>
        <w:t xml:space="preserve">or supervising agency</w:t>
      </w:r>
      <w:r>
        <w:t>))</w:t>
      </w:r>
      <w:r>
        <w:rPr/>
        <w:t xml:space="preserve">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w:t>
      </w:r>
      <w:r>
        <w:t>((</w:t>
      </w:r>
      <w:r>
        <w:rPr>
          <w:strike/>
        </w:rPr>
        <w:t xml:space="preserve">or supervising agency</w:t>
      </w:r>
      <w:r>
        <w:t>))</w:t>
      </w:r>
      <w:r>
        <w:rPr/>
        <w:t xml:space="preserve">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w:t>
      </w:r>
      <w:r>
        <w:t>((</w:t>
      </w:r>
      <w:r>
        <w:rPr>
          <w:strike/>
        </w:rPr>
        <w:t xml:space="preserve">supervising agency</w:t>
      </w:r>
      <w:r>
        <w:t>))</w:t>
      </w:r>
      <w:r>
        <w:rPr/>
        <w:t xml:space="preserve"> </w:t>
      </w:r>
      <w:r>
        <w:rPr>
          <w:u w:val="single"/>
        </w:rPr>
        <w:t xml:space="preserve">department</w:t>
      </w:r>
      <w:r>
        <w:rPr/>
        <w:t xml:space="preserve">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0" w:after="0" w:line="408" w:lineRule="exact"/>
        <w:ind w:left="0" w:right="0" w:firstLine="576"/>
        <w:jc w:val="left"/>
      </w:pPr>
      <w:r>
        <w:rPr>
          <w:u w:val="single"/>
        </w:rPr>
        <w:t xml:space="preserve">(17) The court shall weigh the importance of establishing timely permanency for a child when considering a request for continuance of a permanency planning hearing under this section and shall only grant a continuance after making a finding that the continuance is in the best interest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180</w:t>
      </w:r>
      <w:r>
        <w:rPr/>
        <w:t xml:space="preserve"> and 2013 c 173 s 4 are each amended to read as follows:</w:t>
      </w:r>
    </w:p>
    <w:p>
      <w:pPr>
        <w:spacing w:before="0" w:after="0" w:line="408" w:lineRule="exact"/>
        <w:ind w:left="0" w:right="0" w:firstLine="576"/>
        <w:jc w:val="left"/>
      </w:pPr>
      <w:r>
        <w:rPr/>
        <w:t xml:space="preserve">(1) A petition seeking termination of a parent and child relationship may be filed in juvenile court by any party, including the </w:t>
      </w:r>
      <w:r>
        <w:t>((</w:t>
      </w:r>
      <w:r>
        <w:rPr>
          <w:strike/>
        </w:rPr>
        <w:t xml:space="preserve">supervising agency</w:t>
      </w:r>
      <w:r>
        <w:t>))</w:t>
      </w:r>
      <w:r>
        <w:rPr/>
        <w:t xml:space="preserve"> </w:t>
      </w:r>
      <w:r>
        <w:rPr>
          <w:u w:val="single"/>
        </w:rPr>
        <w:t xml:space="preserve">department</w:t>
      </w:r>
      <w:r>
        <w:rPr/>
        <w:t xml:space="preserve">, to the dependency proceedings concerning that child. Such petition shall conform to the requirements of RCW 13.34.040, shall be served upon the parties as provided in RCW 13.34.070(8), and shall allege all of the following unless subsection (3) or (4) of this section applies:</w:t>
      </w:r>
    </w:p>
    <w:p>
      <w:pPr>
        <w:spacing w:before="0" w:after="0" w:line="408" w:lineRule="exact"/>
        <w:ind w:left="0" w:right="0" w:firstLine="576"/>
        <w:jc w:val="left"/>
      </w:pPr>
      <w:r>
        <w:rPr/>
        <w:t xml:space="preserve">(a) That the child has been found to be a dependent child;</w:t>
      </w:r>
    </w:p>
    <w:p>
      <w:pPr>
        <w:spacing w:before="0" w:after="0" w:line="408" w:lineRule="exact"/>
        <w:ind w:left="0" w:right="0" w:firstLine="576"/>
        <w:jc w:val="left"/>
      </w:pPr>
      <w:r>
        <w:rPr/>
        <w:t xml:space="preserve">(b) That the court has entered a dispositional order pursuant to RCW 13.34.130;</w:t>
      </w:r>
    </w:p>
    <w:p>
      <w:pPr>
        <w:spacing w:before="0" w:after="0" w:line="408" w:lineRule="exact"/>
        <w:ind w:left="0" w:right="0" w:firstLine="576"/>
        <w:jc w:val="left"/>
      </w:pPr>
      <w:r>
        <w:rPr/>
        <w:t xml:space="preserve">(c) That the child has been removed or will, at the time of the hearing, have been removed from the custody of the parent for a period of at least six months pursuant to a finding of dependency;</w:t>
      </w:r>
    </w:p>
    <w:p>
      <w:pPr>
        <w:spacing w:before="0" w:after="0" w:line="408" w:lineRule="exact"/>
        <w:ind w:left="0" w:right="0" w:firstLine="576"/>
        <w:jc w:val="left"/>
      </w:pPr>
      <w:r>
        <w:rPr/>
        <w:t xml:space="preserve">(d) That the services ordered under RCW 13.34.136 have been expressly and understandably offered or provided and all necessary services, reasonably available, capable of correcting the parental deficiencies within the foreseeable future have been expressly and understandably offered or provided;</w:t>
      </w:r>
    </w:p>
    <w:p>
      <w:pPr>
        <w:spacing w:before="0" w:after="0" w:line="408" w:lineRule="exact"/>
        <w:ind w:left="0" w:right="0" w:firstLine="576"/>
        <w:jc w:val="left"/>
      </w:pPr>
      <w:r>
        <w:rPr/>
        <w:t xml:space="preserve">(e) That there is little likelihood that conditions will be remedied so that the child can be returned to the parent in the near future. A parent's failure to substantially improve parental deficiencies within twelve months following entry of the dispositional order shall give rise to a rebuttable presumption that there is little likelihood that conditions will be remedied so that the child can be returned to the parent in the near future. The presumption shall not arise unless the petitioner makes a showing that all necessary services reasonably capable of correcting the parental deficiencies within the foreseeable future have been clearly offered or provided. In determining whether the conditions will be remedied the court may consider, but is not limited to, the following factors:</w:t>
      </w:r>
    </w:p>
    <w:p>
      <w:pPr>
        <w:spacing w:before="0" w:after="0" w:line="408" w:lineRule="exact"/>
        <w:ind w:left="0" w:right="0" w:firstLine="576"/>
        <w:jc w:val="left"/>
      </w:pPr>
      <w:r>
        <w:rPr/>
        <w:t xml:space="preserve">(i) Use of intoxicating or controlled substances so as to render the parent incapable of providing proper care for the child for extended periods of time or for periods of time that present a risk of imminent harm to the child, and documented unwillingness of the parent to receive and complete treatment or documented multiple failed treatment attempts;</w:t>
      </w:r>
    </w:p>
    <w:p>
      <w:pPr>
        <w:spacing w:before="0" w:after="0" w:line="408" w:lineRule="exact"/>
        <w:ind w:left="0" w:right="0" w:firstLine="576"/>
        <w:jc w:val="left"/>
      </w:pPr>
      <w:r>
        <w:rPr/>
        <w:t xml:space="preserve">(ii) Psychological incapacity or mental deficiency of the parent that is so severe and chronic as to render the parent incapable of providing proper care for the child for extended periods of time or for periods of time that present a risk of imminent harm to the child, and documented unwillingness of the parent to receive and complete treatment or documentation that there is no treatment that can render the parent capable of providing proper care for the child in the near future; or</w:t>
      </w:r>
    </w:p>
    <w:p>
      <w:pPr>
        <w:spacing w:before="0" w:after="0" w:line="408" w:lineRule="exact"/>
        <w:ind w:left="0" w:right="0" w:firstLine="576"/>
        <w:jc w:val="left"/>
      </w:pPr>
      <w:r>
        <w:rPr/>
        <w:t xml:space="preserve">(iii) Failure of the parent to have contact with the child for an extended period of time after the filing of the dependency petition if the parent was provided an opportunity to have a relationship with the child by the department or the court and received documented notice of the potential consequences of this failure, except that the actual inability of a parent to have visitation with the child including, but not limited to, mitigating circumstances such as a parent's current or prior incarceration or service in the military does not in and of itself constitute failure to have contact with the child; and</w:t>
      </w:r>
    </w:p>
    <w:p>
      <w:pPr>
        <w:spacing w:before="0" w:after="0" w:line="408" w:lineRule="exact"/>
        <w:ind w:left="0" w:right="0" w:firstLine="576"/>
        <w:jc w:val="left"/>
      </w:pPr>
      <w:r>
        <w:rPr/>
        <w:t xml:space="preserve">(f) That continuation of the parent and child relationship clearly diminishes the child's prospects for early integration into a stable and permanent home. If the parent is incarcerated, </w:t>
      </w:r>
      <w:r>
        <w:rPr>
          <w:u w:val="single"/>
        </w:rPr>
        <w:t xml:space="preserve">and had a preexisting relationship with the child before incarceration,</w:t>
      </w:r>
      <w:r>
        <w:rPr/>
        <w:t xml:space="preserve"> the court shall consider whether a parent maintains a meaningful role in his or her child's life based on factors identified in RCW 13.34.145(5)(b); whether the department </w:t>
      </w:r>
      <w:r>
        <w:t>((</w:t>
      </w:r>
      <w:r>
        <w:rPr>
          <w:strike/>
        </w:rPr>
        <w:t xml:space="preserve">or supervising agency</w:t>
      </w:r>
      <w:r>
        <w:t>))</w:t>
      </w:r>
      <w:r>
        <w:rPr/>
        <w:t xml:space="preserve"> made reasonable efforts as defined in this chapter; and whether particular barriers existed as described in RCW 13.34.145(5)(b) including, but not limited to, delays or barriers experienced in keeping the agency apprised of his or her location and in accessing visitation or other meaningful contact with the child.</w:t>
      </w:r>
    </w:p>
    <w:p>
      <w:pPr>
        <w:spacing w:before="0" w:after="0" w:line="408" w:lineRule="exact"/>
        <w:ind w:left="0" w:right="0" w:firstLine="576"/>
        <w:jc w:val="left"/>
      </w:pPr>
      <w:r>
        <w:rPr/>
        <w:t xml:space="preserve">(2) As evidence of rebuttal to any presumption established pursuant to subsection (1)(e) of this section, the court may consider the particular constraints of a parent's current or prior incarceration. Such evidence may include, but is not limited to, delays or barriers a parent may experience in keeping the agency apprised of his or her location and in accessing visitation or other meaningful contact with the child.</w:t>
      </w:r>
    </w:p>
    <w:p>
      <w:pPr>
        <w:spacing w:before="0" w:after="0" w:line="408" w:lineRule="exact"/>
        <w:ind w:left="0" w:right="0" w:firstLine="576"/>
        <w:jc w:val="left"/>
      </w:pPr>
      <w:r>
        <w:rPr/>
        <w:t xml:space="preserve">(3) In lieu of the allegations in subsection (1) of this section, the petition may allege that the child was found under such circumstances that the whereabouts of the child's parent are unknown and no person has acknowledged paternity or maternity and requested custody of the child within two months after the child was found.</w:t>
      </w:r>
    </w:p>
    <w:p>
      <w:pPr>
        <w:spacing w:before="0" w:after="0" w:line="408" w:lineRule="exact"/>
        <w:ind w:left="0" w:right="0" w:firstLine="576"/>
        <w:jc w:val="left"/>
      </w:pPr>
      <w:r>
        <w:rPr/>
        <w:t xml:space="preserve">(4) In lieu of the allegations in subsection (1)(b) through (f) of this section, the petition may allege that the parent has been convicted of:</w:t>
      </w:r>
    </w:p>
    <w:p>
      <w:pPr>
        <w:spacing w:before="0" w:after="0" w:line="408" w:lineRule="exact"/>
        <w:ind w:left="0" w:right="0" w:firstLine="576"/>
        <w:jc w:val="left"/>
      </w:pPr>
      <w:r>
        <w:rPr/>
        <w:t xml:space="preserve">(a) Murder in the first degree, murder in the second degree, or homicide by abuse as defined in chapter 9A.32 RCW against another child of the parent;</w:t>
      </w:r>
    </w:p>
    <w:p>
      <w:pPr>
        <w:spacing w:before="0" w:after="0" w:line="408" w:lineRule="exact"/>
        <w:ind w:left="0" w:right="0" w:firstLine="576"/>
        <w:jc w:val="left"/>
      </w:pPr>
      <w:r>
        <w:rPr/>
        <w:t xml:space="preserve">(b) Manslaughter in the first degree or manslaughter in the second degree, as defined in chapter 9A.32 RCW against another child of the parent;</w:t>
      </w:r>
    </w:p>
    <w:p>
      <w:pPr>
        <w:spacing w:before="0" w:after="0" w:line="408" w:lineRule="exact"/>
        <w:ind w:left="0" w:right="0" w:firstLine="576"/>
        <w:jc w:val="left"/>
      </w:pPr>
      <w:r>
        <w:rPr/>
        <w:t xml:space="preserve">(c) Attempting, conspiring, or soliciting another to commit one or more of the crimes listed in (a) or (b) of this subsection; or</w:t>
      </w:r>
    </w:p>
    <w:p>
      <w:pPr>
        <w:spacing w:before="0" w:after="0" w:line="408" w:lineRule="exact"/>
        <w:ind w:left="0" w:right="0" w:firstLine="576"/>
        <w:jc w:val="left"/>
      </w:pPr>
      <w:r>
        <w:rPr/>
        <w:t xml:space="preserve">(d) Assault in the first or second degree, as defined in chapter 9A.36 RCW, against the surviving child or another child of the parent.</w:t>
      </w:r>
    </w:p>
    <w:p>
      <w:pPr>
        <w:spacing w:before="0" w:after="0" w:line="408" w:lineRule="exact"/>
        <w:ind w:left="0" w:right="0" w:firstLine="576"/>
        <w:jc w:val="left"/>
      </w:pPr>
      <w:r>
        <w:rPr/>
        <w:t xml:space="preserve">(5) When a parent has </w:t>
      </w:r>
      <w:r>
        <w:rPr>
          <w:u w:val="single"/>
        </w:rPr>
        <w:t xml:space="preserve">a preexisting relationship with the child before incarceration, has</w:t>
      </w:r>
      <w:r>
        <w:rPr/>
        <w:t xml:space="preserve"> been sentenced to a long-term incarceration </w:t>
      </w:r>
      <w:r>
        <w:t>((</w:t>
      </w:r>
      <w:r>
        <w:rPr>
          <w:strike/>
        </w:rPr>
        <w:t xml:space="preserve">and</w:t>
      </w:r>
      <w:r>
        <w:t>))</w:t>
      </w:r>
      <w:r>
        <w:rPr>
          <w:u w:val="single"/>
        </w:rPr>
        <w:t xml:space="preserve">,</w:t>
      </w:r>
      <w:r>
        <w:rPr/>
        <w:t xml:space="preserve"> has maintained a meaningful role in the child's life considering the factors provided in RCW 13.34.145(5)(b), and it is in the best interest of the child, the department should consider a permanent placement that allows the parent to maintain a relationship with his or her child, such as, but not limited to, a guardianship pursuant to chapter 13.36 RCW.</w:t>
      </w:r>
    </w:p>
    <w:p>
      <w:pPr>
        <w:spacing w:before="0" w:after="0" w:line="408" w:lineRule="exact"/>
        <w:ind w:left="0" w:right="0" w:firstLine="576"/>
        <w:jc w:val="left"/>
      </w:pPr>
      <w:r>
        <w:rPr/>
        <w:t xml:space="preserve">(6) Notice of rights shall be served upon the parent, guardian, or legal custodian with the petition and shall be in substantially the following form:</w:t>
      </w:r>
    </w:p>
    <w:p>
      <w:pPr>
        <w:spacing w:before="120" w:after="0" w:line="408" w:lineRule="exact"/>
        <w:ind w:left="0" w:right="0" w:firstLine="576"/>
        <w:jc w:val="center"/>
      </w:pPr>
      <w:r>
        <w:rPr/>
        <w:t xml:space="preserve">"NOTICE</w:t>
      </w:r>
    </w:p>
    <w:p>
      <w:pPr>
        <w:spacing w:before="120" w:after="0" w:line="408" w:lineRule="exact"/>
        <w:ind w:left="576" w:right="576" w:firstLine="0"/>
        <w:jc w:val="left"/>
      </w:pPr>
      <w:r>
        <w:rPr/>
        <w:t xml:space="preserve">A petition for termination of parental rights has been filed against you. You have important legal rights and you must take steps to protect your interests. This petition could result in permanent loss of your parental rights.</w:t>
      </w:r>
    </w:p>
    <w:p>
      <w:pPr>
        <w:spacing w:before="0" w:after="0" w:line="408" w:lineRule="exact"/>
        <w:ind w:left="576" w:right="576" w:firstLine="576"/>
        <w:jc w:val="left"/>
      </w:pPr>
      <w:r>
        <w:rPr/>
        <w:t xml:space="preserve">1. You have the right to a fact-finding hearing before a judge.</w:t>
      </w:r>
    </w:p>
    <w:p>
      <w:pPr>
        <w:spacing w:before="0" w:after="0" w:line="408" w:lineRule="exact"/>
        <w:ind w:left="576" w:right="576" w:firstLine="576"/>
        <w:jc w:val="left"/>
      </w:pPr>
      <w:r>
        <w:rPr/>
        <w:t xml:space="preserve">2. You have the right to have a lawyer represent you at the hearing. A lawyer can look at the files in your case, talk to the department of social and health services </w:t>
      </w:r>
      <w:r>
        <w:t>((</w:t>
      </w:r>
      <w:r>
        <w:rPr>
          <w:strike/>
        </w:rPr>
        <w:t xml:space="preserve">or the supervising agency</w:t>
      </w:r>
      <w:r>
        <w:t>))</w:t>
      </w:r>
      <w:r>
        <w:rPr/>
        <w:t xml:space="preserve"> and other agencies, tell you about the law, help you understand your rights, and help you at hearings. If you cannot afford a lawyer, the court will appoint one to represent you. To get a court-appointed lawyer you must contact: </w:t>
      </w:r>
      <w:r>
        <w:rPr>
          <w:u w:val="single"/>
        </w:rPr>
        <w:t xml:space="preserve">   (explain local procedure)   </w:t>
      </w:r>
      <w:r>
        <w:rPr/>
        <w:t xml:space="preserve">.</w:t>
      </w:r>
    </w:p>
    <w:p>
      <w:pPr>
        <w:spacing w:before="0" w:after="0" w:line="408" w:lineRule="exact"/>
        <w:ind w:left="576" w:right="576" w:firstLine="576"/>
        <w:jc w:val="left"/>
      </w:pPr>
      <w:r>
        <w:rPr/>
        <w:t xml:space="preserve">3. At the hearing, you have the right to speak on your own behalf, to introduce evidence, to examine witnesses, and to receive a decision based solely on the evidence presented to the judge.</w:t>
      </w:r>
    </w:p>
    <w:p>
      <w:pPr>
        <w:spacing w:before="0" w:after="0" w:line="408" w:lineRule="exact"/>
        <w:ind w:left="576" w:right="576" w:firstLine="576"/>
        <w:jc w:val="left"/>
      </w:pPr>
      <w:r>
        <w:rPr/>
        <w:t xml:space="preserve">You should be present at this hearing.</w:t>
      </w:r>
    </w:p>
    <w:p>
      <w:pPr>
        <w:spacing w:before="0" w:after="0" w:line="408" w:lineRule="exact"/>
        <w:ind w:left="576" w:right="576" w:firstLine="576"/>
        <w:jc w:val="left"/>
      </w:pPr>
      <w:r>
        <w:rPr/>
        <w:t xml:space="preserve">You may call </w:t>
      </w:r>
      <w:r>
        <w:rPr>
          <w:u w:val="single"/>
        </w:rPr>
        <w:t xml:space="preserve">   (insert agency)   </w:t>
      </w:r>
      <w:r>
        <w:rPr/>
        <w:t xml:space="preserve"> for more information about your child. The agency's name and telephone number are </w:t>
      </w:r>
      <w:r>
        <w:rPr>
          <w:u w:val="single"/>
        </w:rPr>
        <w:t xml:space="preserve">   (insert name and telephone number)   </w:t>
      </w:r>
      <w:r>
        <w:rPr/>
        <w:t xml:space="preserve">."</w:t>
      </w:r>
    </w:p>
    <w:p/>
    <w:p>
      <w:pPr>
        <w:jc w:val="center"/>
      </w:pPr>
      <w:r>
        <w:rPr>
          <w:b/>
        </w:rPr>
        <w:t>--- END ---</w:t>
      </w:r>
    </w:p>
    <w:sectPr>
      <w:pgNumType w:start="1"/>
      <w:footerReference xmlns:r="http://schemas.openxmlformats.org/officeDocument/2006/relationships" r:id="R3a82fe5c1d074e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c061dd67924059" /><Relationship Type="http://schemas.openxmlformats.org/officeDocument/2006/relationships/footer" Target="/word/footer.xml" Id="R3a82fe5c1d074eb8" /></Relationships>
</file>