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4a1ff41f9942f9" /></Relationships>
</file>

<file path=word/document.xml><?xml version="1.0" encoding="utf-8"?>
<w:document xmlns:w="http://schemas.openxmlformats.org/wordprocessingml/2006/main">
  <w:body>
    <w:p>
      <w:r>
        <w:t>H-1634.1</w:t>
      </w:r>
    </w:p>
    <w:p>
      <w:pPr>
        <w:jc w:val="center"/>
      </w:pPr>
      <w:r>
        <w:t>_______________________________________________</w:t>
      </w:r>
    </w:p>
    <w:p/>
    <w:p>
      <w:pPr>
        <w:jc w:val="center"/>
      </w:pPr>
      <w:r>
        <w:rPr>
          <w:b/>
        </w:rPr>
        <w:t>HOUSE BILL 2064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Blake, Taylor, Condotta, Buys, Kloba, and Ormsby</w:t>
      </w:r>
    </w:p>
    <w:p/>
    <w:p>
      <w:r>
        <w:rPr>
          <w:t xml:space="preserve">Read first time 02/09/17.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industrial hemp from the scope of the uniform controlled substances act; and reenacting and amending RCW 69.50.101.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r>
        <w:rPr>
          <w:u w:val="single"/>
        </w:rPr>
        <w:t xml:space="preserve">, but does not include industrial hemp as defined in RCW 15.120.010</w:t>
      </w:r>
      <w:r>
        <w:rPr/>
        <w:t xml:space="preserve">.</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r>
        <w:rPr>
          <w:u w:val="single"/>
        </w:rPr>
        <w:t xml:space="preserve">:</w:t>
      </w:r>
    </w:p>
    <w:p>
      <w:pPr>
        <w:spacing w:before="0" w:after="0" w:line="408" w:lineRule="exact"/>
        <w:ind w:left="0" w:right="0" w:firstLine="576"/>
        <w:jc w:val="left"/>
      </w:pPr>
      <w:r>
        <w:rPr>
          <w:u w:val="single"/>
        </w:rPr>
        <w:t xml:space="preserve">(1) T</w:t>
      </w:r>
      <w:r>
        <w:rPr/>
        <w:t xml:space="preserve">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r>
        <w:rPr>
          <w:u w:val="single"/>
        </w:rPr>
        <w:t xml:space="preserve">; or</w:t>
      </w:r>
    </w:p>
    <w:p>
      <w:pPr>
        <w:spacing w:before="0" w:after="0" w:line="408" w:lineRule="exact"/>
        <w:ind w:left="0" w:right="0" w:firstLine="576"/>
        <w:jc w:val="left"/>
      </w:pPr>
      <w:r>
        <w:rPr>
          <w:u w:val="single"/>
        </w:rPr>
        <w:t xml:space="preserve">(2) Industrial hemp as defined in RCW 15.120.010</w:t>
      </w:r>
      <w:r>
        <w:rPr/>
        <w:t xml:space="preserve">.</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e131079abb846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8053472d8a41a9" /><Relationship Type="http://schemas.openxmlformats.org/officeDocument/2006/relationships/footer" Target="/word/footer.xml" Id="R4e131079abb846f0" /></Relationships>
</file>