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ac201c22c48a0" /></Relationships>
</file>

<file path=word/document.xml><?xml version="1.0" encoding="utf-8"?>
<w:document xmlns:w="http://schemas.openxmlformats.org/wordprocessingml/2006/main">
  <w:body>
    <w:p>
      <w:r>
        <w:t>H-2443.2</w:t>
      </w:r>
    </w:p>
    <w:p>
      <w:pPr>
        <w:jc w:val="center"/>
      </w:pPr>
      <w:r>
        <w:t>_______________________________________________</w:t>
      </w:r>
    </w:p>
    <w:p/>
    <w:p>
      <w:pPr>
        <w:jc w:val="center"/>
      </w:pPr>
      <w:r>
        <w:rPr>
          <w:b/>
        </w:rPr>
        <w:t>HOUSE BILL 2183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MacEwen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commission on minority affairs; amending RCW 28A.300.105, 28A.300.807, 28A.600.490, 28B.108.020, 43.03.028, 43.06B.020, 43.20.025, 43.376.040, and 76.48.241; reenacting and amending RCW 42.56.240; adding a new chapter to Title 43 RCW; creating a new section; repealing RCW 43.113.005, 43.113.010, 43.113.020, 43.113.030, 43.115.010, 43.115.020, 43.115.030, 43.115.040, 43.115.045, 43.115.060, 43.115.900, 43.117.010, 43.117.020, 43.117.030, 43.117.040, 43.117.050, 43.117.060, 43.117.070, 43.117.080, 43.117.090, 43.117.100, 43.117.110, 43.131.341, and 43.131.342;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WASHINGTON STATE COMMISSION ON MINORITY AFFAIRS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Washington state commission on minority affairs is created.</w:t>
      </w:r>
    </w:p>
    <w:p>
      <w:pPr>
        <w:spacing w:before="0" w:after="0" w:line="408" w:lineRule="exact"/>
        <w:ind w:left="0" w:right="0" w:firstLine="576"/>
        <w:jc w:val="left"/>
      </w:pPr>
      <w:r>
        <w:rPr/>
        <w:t xml:space="preserve">(2) The commission shall be administered by an executive director who shall be appointed by, and serve at the pleasure of, the governor.</w:t>
      </w:r>
    </w:p>
    <w:p>
      <w:pPr>
        <w:spacing w:before="0" w:after="0" w:line="408" w:lineRule="exact"/>
        <w:ind w:left="0" w:right="0" w:firstLine="576"/>
        <w:jc w:val="left"/>
      </w:pPr>
      <w:r>
        <w:rPr/>
        <w:t xml:space="preserve">(3) The governor shall set the salary of the executive director.</w:t>
      </w:r>
    </w:p>
    <w:p>
      <w:pPr>
        <w:spacing w:before="0" w:after="0" w:line="408" w:lineRule="exact"/>
        <w:ind w:left="0" w:right="0" w:firstLine="576"/>
        <w:jc w:val="left"/>
      </w:pPr>
      <w:r>
        <w:rPr/>
        <w:t xml:space="preserve">(4)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commission on minority affairs.</w:t>
      </w:r>
    </w:p>
    <w:p>
      <w:pPr>
        <w:spacing w:before="0" w:after="0" w:line="408" w:lineRule="exact"/>
        <w:ind w:left="0" w:right="0" w:firstLine="576"/>
        <w:jc w:val="left"/>
      </w:pPr>
      <w:r>
        <w:rPr/>
        <w:t xml:space="preserve">(2) "Minority" means a person of Native American, Hispanic, African, or Asian Pacific ancestry.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consists of four members, appointed by the governor. In making appointments, the governor shall select one person of Native American ancestry, one person of Hispanic ancestry, one person of African ancestry, and one person of Asian Pacific ancestry and shall give due consideration to recommendations submitted to the governor by the commission. The governor may also consider nominations of members made by the various minority organizations in the state.</w:t>
      </w:r>
    </w:p>
    <w:p>
      <w:pPr>
        <w:spacing w:before="0" w:after="0" w:line="408" w:lineRule="exact"/>
        <w:ind w:left="0" w:right="0" w:firstLine="576"/>
        <w:jc w:val="left"/>
      </w:pPr>
      <w:r>
        <w:rPr/>
        <w:t xml:space="preserve">(2)(a) Except for initial appointments and appointments to fill vacancies in unexpired terms, terms of members shall be three years.</w:t>
      </w:r>
    </w:p>
    <w:p>
      <w:pPr>
        <w:spacing w:before="0" w:after="0" w:line="408" w:lineRule="exact"/>
        <w:ind w:left="0" w:right="0" w:firstLine="576"/>
        <w:jc w:val="left"/>
      </w:pPr>
      <w:r>
        <w:rPr/>
        <w:t xml:space="preserve">(b) Members appointed to fill vacancies in unexpired terms shall fill out the remainder of the term for which the vacancy occurs.</w:t>
      </w:r>
    </w:p>
    <w:p>
      <w:pPr>
        <w:spacing w:before="0" w:after="0" w:line="408" w:lineRule="exact"/>
        <w:ind w:left="0" w:right="0" w:firstLine="576"/>
        <w:jc w:val="left"/>
      </w:pPr>
      <w:r>
        <w:rPr/>
        <w:t xml:space="preserve">(c) Initial terms must be staggered.</w:t>
      </w:r>
    </w:p>
    <w:p>
      <w:pPr>
        <w:spacing w:before="0" w:after="0" w:line="408" w:lineRule="exact"/>
        <w:ind w:left="0" w:right="0" w:firstLine="576"/>
        <w:jc w:val="left"/>
      </w:pPr>
      <w:r>
        <w:rPr/>
        <w:t xml:space="preserve">(3) Members shall elect a chair from among the membership.</w:t>
      </w:r>
    </w:p>
    <w:p>
      <w:pPr>
        <w:spacing w:before="0" w:after="0" w:line="408" w:lineRule="exact"/>
        <w:ind w:left="0" w:right="0" w:firstLine="576"/>
        <w:jc w:val="left"/>
      </w:pPr>
      <w:r>
        <w:rPr/>
        <w:t xml:space="preserve">(4) Three members constitute a quorum for the purpose of conducting business.</w:t>
      </w:r>
    </w:p>
    <w:p>
      <w:pPr>
        <w:spacing w:before="0" w:after="0" w:line="408" w:lineRule="exact"/>
        <w:ind w:left="0" w:right="0" w:firstLine="576"/>
        <w:jc w:val="left"/>
      </w:pPr>
      <w:r>
        <w:rPr/>
        <w:t xml:space="preserve">(5) Members shall receive reimbursement for travel expenses incurred in the performance of their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primary duties of the commission are to advise the governor, the legislature, and other state agencies on public policy that affects a disproportionate number of Washington citizens who, for economic, social, cultural, and historical reasons, find themselves disadvantaged or isolated from the benefits of equal opportunity.</w:t>
      </w:r>
    </w:p>
    <w:p>
      <w:pPr>
        <w:spacing w:before="0" w:after="0" w:line="408" w:lineRule="exact"/>
        <w:ind w:left="0" w:right="0" w:firstLine="576"/>
        <w:jc w:val="left"/>
      </w:pPr>
      <w:r>
        <w:rPr/>
        <w:t xml:space="preserve">(2) In addition to the powers and duties specified in subsection (3) of this section, the commission has the powers, duties, and functions assigned to the governor's office of Indian affairs, the commission on African-American affairs, the commission on Asian Pacific American affairs, and the commission on Hispanic affairs, before the effective date of this section.</w:t>
      </w:r>
    </w:p>
    <w:p>
      <w:pPr>
        <w:spacing w:before="0" w:after="0" w:line="408" w:lineRule="exact"/>
        <w:ind w:left="0" w:right="0" w:firstLine="576"/>
        <w:jc w:val="left"/>
      </w:pPr>
      <w:r>
        <w:rPr/>
        <w:t xml:space="preserve">(3) The commission has the following powers and duties:</w:t>
      </w:r>
    </w:p>
    <w:p>
      <w:pPr>
        <w:spacing w:before="0" w:after="0" w:line="408" w:lineRule="exact"/>
        <w:ind w:left="0" w:right="0" w:firstLine="576"/>
        <w:jc w:val="left"/>
      </w:pPr>
      <w:r>
        <w:rPr/>
        <w:t xml:space="preserve">(a) To adopt rules pursuant to chapter 34.05 RCW;</w:t>
      </w:r>
    </w:p>
    <w:p>
      <w:pPr>
        <w:spacing w:before="0" w:after="0" w:line="408" w:lineRule="exact"/>
        <w:ind w:left="0" w:right="0" w:firstLine="576"/>
        <w:jc w:val="left"/>
      </w:pPr>
      <w:r>
        <w:rPr/>
        <w:t xml:space="preserve">(b) To examine and define issues pertaining to the rights and needs of minority communities, and make recommendations to the governor and state agencies for changes in programs and laws;</w:t>
      </w:r>
    </w:p>
    <w:p>
      <w:pPr>
        <w:spacing w:before="0" w:after="0" w:line="408" w:lineRule="exact"/>
        <w:ind w:left="0" w:right="0" w:firstLine="576"/>
        <w:jc w:val="left"/>
      </w:pPr>
      <w:r>
        <w:rPr/>
        <w:t xml:space="preserve">(c) To advise the governor and state agencies on the development and implementation of policies, plans, and programs that relate to the special needs of minority communities;</w:t>
      </w:r>
    </w:p>
    <w:p>
      <w:pPr>
        <w:spacing w:before="0" w:after="0" w:line="408" w:lineRule="exact"/>
        <w:ind w:left="0" w:right="0" w:firstLine="576"/>
        <w:jc w:val="left"/>
      </w:pPr>
      <w:r>
        <w:rPr/>
        <w:t xml:space="preserve">(d) To advise the legislature on issues of concern to minority communities;</w:t>
      </w:r>
    </w:p>
    <w:p>
      <w:pPr>
        <w:spacing w:before="0" w:after="0" w:line="408" w:lineRule="exact"/>
        <w:ind w:left="0" w:right="0" w:firstLine="576"/>
        <w:jc w:val="left"/>
      </w:pPr>
      <w:r>
        <w:rPr/>
        <w:t xml:space="preserve">(e) To establish relationships with state agencies, local governments, and private sector organizations that promote equal opportunity and benefits for minority communities; and</w:t>
      </w:r>
    </w:p>
    <w:p>
      <w:pPr>
        <w:spacing w:before="0" w:after="0" w:line="408" w:lineRule="exact"/>
        <w:ind w:left="0" w:right="0" w:firstLine="576"/>
        <w:jc w:val="left"/>
      </w:pPr>
      <w:r>
        <w:rPr/>
        <w:t xml:space="preserve">(f) To receive gifts, grants, and endowments from public or private sources that are made for the use or benefit of the commission and expend, without appropriation, the same or any income from the gifts, grants, or endowments according to their terms.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300</w:t>
      </w:r>
      <w:r>
        <w:rPr/>
        <w:t xml:space="preserve">.</w:t>
      </w:r>
      <w:r>
        <w:t xml:space="preserve">105</w:t>
      </w:r>
      <w:r>
        <w:rPr/>
        <w:t xml:space="preserve"> and 2011 c 270 s 2 are each amended to read as follows:</w:t>
      </w:r>
    </w:p>
    <w:p>
      <w:pPr>
        <w:spacing w:before="0" w:after="0" w:line="408" w:lineRule="exact"/>
        <w:ind w:left="0" w:right="0" w:firstLine="576"/>
        <w:jc w:val="left"/>
      </w:pPr>
      <w:r>
        <w:rPr/>
        <w:t xml:space="preserve">(1) To the extent funds are available, an Indian education division, to be known as the office of Native education, is created within the office of the superintendent of public instruction. The superintendent shall appoint an individual to be responsible for the office of Native education.</w:t>
      </w:r>
    </w:p>
    <w:p>
      <w:pPr>
        <w:spacing w:before="0" w:after="0" w:line="408" w:lineRule="exact"/>
        <w:ind w:left="0" w:right="0" w:firstLine="576"/>
        <w:jc w:val="left"/>
      </w:pPr>
      <w:r>
        <w:rPr/>
        <w:t xml:space="preserve">(2) To the extent state funds are available, with additional support of federal and local funds where authorized by law, the office of Native education shall:</w:t>
      </w:r>
    </w:p>
    <w:p>
      <w:pPr>
        <w:spacing w:before="0" w:after="0" w:line="408" w:lineRule="exact"/>
        <w:ind w:left="0" w:right="0" w:firstLine="576"/>
        <w:jc w:val="left"/>
      </w:pPr>
      <w:r>
        <w:rPr/>
        <w:t xml:space="preserve">(a) Provide assistance to school districts in meeting the educational needs of American Indian and Alaska Native students;</w:t>
      </w:r>
    </w:p>
    <w:p>
      <w:pPr>
        <w:spacing w:before="0" w:after="0" w:line="408" w:lineRule="exact"/>
        <w:ind w:left="0" w:right="0" w:firstLine="576"/>
        <w:jc w:val="left"/>
      </w:pPr>
      <w:r>
        <w:rPr/>
        <w:t xml:space="preserve">(b) Facilitate the development and implementation of curricula and instructional materials in native languages, culture and history, and the concept of tribal sovereignty pursuant to RCW 28A.320.170;</w:t>
      </w:r>
    </w:p>
    <w:p>
      <w:pPr>
        <w:spacing w:before="0" w:after="0" w:line="408" w:lineRule="exact"/>
        <w:ind w:left="0" w:right="0" w:firstLine="576"/>
        <w:jc w:val="left"/>
      </w:pPr>
      <w:r>
        <w:rPr/>
        <w:t xml:space="preserve">(c) Provide assistance to districts in the acquisition of funding to develop curricula and instructional materials in conjunction with native language practitioners and tribal elders;</w:t>
      </w:r>
    </w:p>
    <w:p>
      <w:pPr>
        <w:spacing w:before="0" w:after="0" w:line="408" w:lineRule="exact"/>
        <w:ind w:left="0" w:right="0" w:firstLine="576"/>
        <w:jc w:val="left"/>
      </w:pPr>
      <w:r>
        <w:rPr/>
        <w:t xml:space="preserve">(d) Coordinate technical assistance for public schools that serve American Indian and Alaska Native students;</w:t>
      </w:r>
    </w:p>
    <w:p>
      <w:pPr>
        <w:spacing w:before="0" w:after="0" w:line="408" w:lineRule="exact"/>
        <w:ind w:left="0" w:right="0" w:firstLine="576"/>
        <w:jc w:val="left"/>
      </w:pPr>
      <w:r>
        <w:rPr/>
        <w:t xml:space="preserve">(e) Seek funds to develop, in conjunction with the Washington state native American education advisory committee, and implement the following support services for the purposes of both increasing the number of American Indian and Alaska Native teachers and principals and providing continued professional development for educational assistants, teachers, and principals serving American Indian and Alaska Native students:</w:t>
      </w:r>
    </w:p>
    <w:p>
      <w:pPr>
        <w:spacing w:before="0" w:after="0" w:line="408" w:lineRule="exact"/>
        <w:ind w:left="0" w:right="0" w:firstLine="576"/>
        <w:jc w:val="left"/>
      </w:pPr>
      <w:r>
        <w:rPr/>
        <w:t xml:space="preserve">(i) Recruitment and retention;</w:t>
      </w:r>
    </w:p>
    <w:p>
      <w:pPr>
        <w:spacing w:before="0" w:after="0" w:line="408" w:lineRule="exact"/>
        <w:ind w:left="0" w:right="0" w:firstLine="576"/>
        <w:jc w:val="left"/>
      </w:pPr>
      <w:r>
        <w:rPr/>
        <w:t xml:space="preserve">(ii) Academic transition programs;</w:t>
      </w:r>
    </w:p>
    <w:p>
      <w:pPr>
        <w:spacing w:before="0" w:after="0" w:line="408" w:lineRule="exact"/>
        <w:ind w:left="0" w:right="0" w:firstLine="576"/>
        <w:jc w:val="left"/>
      </w:pPr>
      <w:r>
        <w:rPr/>
        <w:t xml:space="preserve">(iii) Academic financial support;</w:t>
      </w:r>
    </w:p>
    <w:p>
      <w:pPr>
        <w:spacing w:before="0" w:after="0" w:line="408" w:lineRule="exact"/>
        <w:ind w:left="0" w:right="0" w:firstLine="576"/>
        <w:jc w:val="left"/>
      </w:pPr>
      <w:r>
        <w:rPr/>
        <w:t xml:space="preserve">(iv) Teacher preparation;</w:t>
      </w:r>
    </w:p>
    <w:p>
      <w:pPr>
        <w:spacing w:before="0" w:after="0" w:line="408" w:lineRule="exact"/>
        <w:ind w:left="0" w:right="0" w:firstLine="576"/>
        <w:jc w:val="left"/>
      </w:pPr>
      <w:r>
        <w:rPr/>
        <w:t xml:space="preserve">(v) Teacher induction; and</w:t>
      </w:r>
    </w:p>
    <w:p>
      <w:pPr>
        <w:spacing w:before="0" w:after="0" w:line="408" w:lineRule="exact"/>
        <w:ind w:left="0" w:right="0" w:firstLine="576"/>
        <w:jc w:val="left"/>
      </w:pPr>
      <w:r>
        <w:rPr/>
        <w:t xml:space="preserve">(vi) Professional development;</w:t>
      </w:r>
    </w:p>
    <w:p>
      <w:pPr>
        <w:spacing w:before="0" w:after="0" w:line="408" w:lineRule="exact"/>
        <w:ind w:left="0" w:right="0" w:firstLine="576"/>
        <w:jc w:val="left"/>
      </w:pPr>
      <w:r>
        <w:rPr/>
        <w:t xml:space="preserve">(f) Facilitate the inclusion of native language programs in school districts' curricula;</w:t>
      </w:r>
    </w:p>
    <w:p>
      <w:pPr>
        <w:spacing w:before="0" w:after="0" w:line="408" w:lineRule="exact"/>
        <w:ind w:left="0" w:right="0" w:firstLine="576"/>
        <w:jc w:val="left"/>
      </w:pPr>
      <w:r>
        <w:rPr/>
        <w:t xml:space="preserve">(g) Work with all relevant agencies and committees to highlight the need for accurate, useful data that is appropriately disaggregated to provide a more accurate picture regarding American Indian and Alaska Native students; and</w:t>
      </w:r>
    </w:p>
    <w:p>
      <w:pPr>
        <w:spacing w:before="0" w:after="0" w:line="408" w:lineRule="exact"/>
        <w:ind w:left="0" w:right="0" w:firstLine="576"/>
        <w:jc w:val="left"/>
      </w:pPr>
      <w:r>
        <w:rPr/>
        <w:t xml:space="preserve">(h) Report to the governor, the legislature, and the </w:t>
      </w:r>
      <w:r>
        <w:t>((</w:t>
      </w:r>
      <w:r>
        <w:rPr>
          <w:strike/>
        </w:rPr>
        <w:t xml:space="preserve">governor's office of Indian affairs</w:t>
      </w:r>
      <w:r>
        <w:t>))</w:t>
      </w:r>
      <w:r>
        <w:rPr/>
        <w:t xml:space="preserve"> </w:t>
      </w:r>
      <w:r>
        <w:rPr>
          <w:u w:val="single"/>
        </w:rPr>
        <w:t xml:space="preserve">Washington state commission on minority affairs</w:t>
      </w:r>
      <w:r>
        <w:rPr/>
        <w:t xml:space="preserve"> on an annual basis, beginning in December 2012, regarding the state of Indian education and the implementation of all state laws regarding Indian education, specifically noting system successes and accomplishments, deficiencies, and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807</w:t>
      </w:r>
      <w:r>
        <w:rPr/>
        <w:t xml:space="preserve"> and 2016 c 72 s 502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w:t>
      </w:r>
      <w:r>
        <w:t>((</w:t>
      </w:r>
      <w:r>
        <w:rPr>
          <w:strike/>
        </w:rPr>
        <w:t xml:space="preserve">ethnic</w:t>
      </w:r>
      <w:r>
        <w:t>))</w:t>
      </w:r>
      <w:r>
        <w:rPr/>
        <w:t xml:space="preserve"> </w:t>
      </w:r>
      <w:r>
        <w:rPr>
          <w:u w:val="single"/>
        </w:rPr>
        <w:t xml:space="preserve">Washington state</w:t>
      </w:r>
      <w:r>
        <w:rPr/>
        <w:t xml:space="preserve"> commission</w:t>
      </w:r>
      <w:r>
        <w:t>((</w:t>
      </w:r>
      <w:r>
        <w:rPr>
          <w:strike/>
        </w:rPr>
        <w:t xml:space="preserve">s</w:t>
      </w:r>
      <w:r>
        <w:t>))</w:t>
      </w:r>
      <w:r>
        <w:rPr/>
        <w:t xml:space="preserve"> </w:t>
      </w:r>
      <w:r>
        <w:rPr>
          <w:u w:val="single"/>
        </w:rPr>
        <w:t xml:space="preserve">on minority affairs</w:t>
      </w:r>
      <w:r>
        <w:rPr/>
        <w:t xml:space="preserve">, </w:t>
      </w:r>
      <w:r>
        <w:t>((</w:t>
      </w:r>
      <w:r>
        <w:rPr>
          <w:strike/>
        </w:rPr>
        <w:t xml:space="preserve">the governor's office of Indian affairs,</w:t>
      </w:r>
      <w:r>
        <w:t>))</w:t>
      </w:r>
      <w:r>
        <w:rPr/>
        <w:t xml:space="preserve">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2016 c 72 s 101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w:t>
      </w:r>
      <w:r>
        <w:rPr>
          <w:u w:val="single"/>
        </w:rPr>
        <w:t xml:space="preserve">Washington</w:t>
      </w:r>
      <w:r>
        <w:rPr/>
        <w:t xml:space="preserve"> state </w:t>
      </w:r>
      <w:r>
        <w:t>((</w:t>
      </w:r>
      <w:r>
        <w:rPr>
          <w:strike/>
        </w:rPr>
        <w:t xml:space="preserve">ethnic</w:t>
      </w:r>
      <w:r>
        <w:t>))</w:t>
      </w:r>
      <w:r>
        <w:rPr/>
        <w:t xml:space="preserve"> commission</w:t>
      </w:r>
      <w:r>
        <w:t>((</w:t>
      </w:r>
      <w:r>
        <w:rPr>
          <w:strike/>
        </w:rPr>
        <w:t xml:space="preserve">s</w:t>
      </w:r>
      <w:r>
        <w:t>))</w:t>
      </w:r>
      <w:r>
        <w:rPr/>
        <w:t xml:space="preserve"> </w:t>
      </w:r>
      <w:r>
        <w:rPr>
          <w:u w:val="single"/>
        </w:rPr>
        <w:t xml:space="preserve">on minority affairs</w:t>
      </w:r>
      <w:r>
        <w:rPr/>
        <w:t xml:space="preserve">, </w:t>
      </w:r>
      <w:r>
        <w:t>((</w:t>
      </w:r>
      <w:r>
        <w:rPr>
          <w:strike/>
        </w:rPr>
        <w:t xml:space="preserve">the governor's office of Indian affairs,</w:t>
      </w:r>
      <w:r>
        <w:t>))</w:t>
      </w:r>
      <w:r>
        <w:rPr/>
        <w:t xml:space="preserve"> the office of the education ombuds, school districts, tribal representatives,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020</w:t>
      </w:r>
      <w:r>
        <w:rPr/>
        <w:t xml:space="preserve"> and 2012 c 229 s 608 are each amended to read as follows:</w:t>
      </w:r>
    </w:p>
    <w:p>
      <w:pPr>
        <w:spacing w:before="0" w:after="0" w:line="408" w:lineRule="exact"/>
        <w:ind w:left="0" w:right="0" w:firstLine="576"/>
        <w:jc w:val="left"/>
      </w:pPr>
      <w:r>
        <w:rPr/>
        <w:t xml:space="preserve">(1) The American Indian endowed scholarship program is created. The program shall be administered by the office. In administering the program, the office's powers and duties shall include but not be limited to:</w:t>
      </w:r>
    </w:p>
    <w:p>
      <w:pPr>
        <w:spacing w:before="0" w:after="0" w:line="408" w:lineRule="exact"/>
        <w:ind w:left="0" w:right="0" w:firstLine="576"/>
        <w:jc w:val="left"/>
      </w:pPr>
      <w:r>
        <w:rPr/>
        <w:t xml:space="preserve">(a) Selecting students to receive scholarships, with the assistance of a screening committee composed of persons involved in helping American Indian students to obtain a higher education. The membership of the committee may include, but is not limited to representatives of: Indian tribes, urban Indians, the </w:t>
      </w:r>
      <w:r>
        <w:t>((</w:t>
      </w:r>
      <w:r>
        <w:rPr>
          <w:strike/>
        </w:rPr>
        <w:t xml:space="preserve">governor's office of Indian</w:t>
      </w:r>
      <w:r>
        <w:t>))</w:t>
      </w:r>
      <w:r>
        <w:rPr/>
        <w:t xml:space="preserve"> </w:t>
      </w:r>
      <w:r>
        <w:rPr>
          <w:u w:val="single"/>
        </w:rPr>
        <w:t xml:space="preserve">Washington state commission on minority</w:t>
      </w:r>
      <w:r>
        <w:rPr/>
        <w:t xml:space="preserve"> affairs, the Washington state Indian education association, and institutions of higher education;</w:t>
      </w:r>
    </w:p>
    <w:p>
      <w:pPr>
        <w:spacing w:before="0" w:after="0" w:line="408" w:lineRule="exact"/>
        <w:ind w:left="0" w:right="0" w:firstLine="576"/>
        <w:jc w:val="left"/>
      </w:pPr>
      <w:r>
        <w:rPr/>
        <w:t xml:space="preserve">(b) Publicizing the program;</w:t>
      </w:r>
    </w:p>
    <w:p>
      <w:pPr>
        <w:spacing w:before="0" w:after="0" w:line="408" w:lineRule="exact"/>
        <w:ind w:left="0" w:right="0" w:firstLine="576"/>
        <w:jc w:val="left"/>
      </w:pPr>
      <w:r>
        <w:rPr/>
        <w:t xml:space="preserve">(c) Accepting and depositing donations into the endowment fund created in RCW 28B.108.060;</w:t>
      </w:r>
    </w:p>
    <w:p>
      <w:pPr>
        <w:spacing w:before="0" w:after="0" w:line="408" w:lineRule="exact"/>
        <w:ind w:left="0" w:right="0" w:firstLine="576"/>
        <w:jc w:val="left"/>
      </w:pPr>
      <w:r>
        <w:rPr/>
        <w:t xml:space="preserve">(d) Requesting from the state investment board and accepting from the state treasurer moneys earned from the endowment fund created in RCW 28B.108.060;</w:t>
      </w:r>
    </w:p>
    <w:p>
      <w:pPr>
        <w:spacing w:before="0" w:after="0" w:line="408" w:lineRule="exact"/>
        <w:ind w:left="0" w:right="0" w:firstLine="576"/>
        <w:jc w:val="left"/>
      </w:pPr>
      <w:r>
        <w:rPr/>
        <w:t xml:space="preserve">(e) Soliciting and accepting grants and donations from public and private sources for the program; and</w:t>
      </w:r>
    </w:p>
    <w:p>
      <w:pPr>
        <w:spacing w:before="0" w:after="0" w:line="408" w:lineRule="exact"/>
        <w:ind w:left="0" w:right="0" w:firstLine="576"/>
        <w:jc w:val="left"/>
      </w:pPr>
      <w:r>
        <w:rPr/>
        <w:t xml:space="preserve">(f) Naming scholarships in honor of those American Indians from Washington who have acted as role models.</w:t>
      </w:r>
    </w:p>
    <w:p>
      <w:pPr>
        <w:spacing w:before="0" w:after="0" w:line="408" w:lineRule="exact"/>
        <w:ind w:left="0" w:right="0" w:firstLine="576"/>
        <w:jc w:val="left"/>
      </w:pPr>
      <w:r>
        <w:rPr/>
        <w:t xml:space="preserve">(2) The student achievement council shall adopt necessary rules and guidelines for the American Indian endowed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2016 c 173 s 8 and 2016 c 163 s 2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 </w:t>
      </w:r>
      <w:r>
        <w:t>((</w:t>
      </w:r>
      <w:r>
        <w:rPr>
          <w:strike/>
        </w:rPr>
        <w:t xml:space="preserve">and</w:t>
      </w:r>
      <w:r>
        <w:t>))</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w:t>
      </w:r>
      <w:r>
        <w:t>((</w:t>
      </w:r>
      <w:r>
        <w:rPr>
          <w:strike/>
        </w:rPr>
        <w:t xml:space="preserve">either</w:t>
      </w:r>
      <w:r>
        <w:t>))</w:t>
      </w:r>
      <w:r>
        <w:rPr/>
        <w:t xml:space="preserve"> the Washington state commission on </w:t>
      </w:r>
      <w:r>
        <w:t>((</w:t>
      </w:r>
      <w:r>
        <w:rPr>
          <w:strike/>
        </w:rPr>
        <w:t xml:space="preserve">African-American affairs, Asian Pacific American affairs, or Hispanic</w:t>
      </w:r>
      <w:r>
        <w:t>))</w:t>
      </w:r>
      <w:r>
        <w:rPr/>
        <w:t xml:space="preserve"> </w:t>
      </w:r>
      <w:r>
        <w:rPr>
          <w:u w:val="single"/>
        </w:rPr>
        <w:t xml:space="preserve">minority</w:t>
      </w:r>
      <w:r>
        <w:rPr/>
        <w:t xml:space="preserve">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and</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028</w:t>
      </w:r>
      <w:r>
        <w:rPr/>
        <w:t xml:space="preserve"> and 2011 1st sp.s. c 43 s 451 are each amended to read as follows:</w:t>
      </w:r>
    </w:p>
    <w:p>
      <w:pPr>
        <w:spacing w:before="0" w:after="0" w:line="408" w:lineRule="exact"/>
        <w:ind w:left="0" w:right="0" w:firstLine="576"/>
        <w:jc w:val="left"/>
      </w:pPr>
      <w:r>
        <w:rPr/>
        <w:t xml:space="preserve">(1) The office of financial management shall study the duties and salaries of the directors of the several departments and the members of the several boards and commissions of state government, who are subject to appointment by the governor or whose salaries are fixed by the governor, and of the chief executive officers of the following agencies of state government:</w:t>
      </w:r>
    </w:p>
    <w:p>
      <w:pPr>
        <w:spacing w:before="0" w:after="0" w:line="408" w:lineRule="exact"/>
        <w:ind w:left="0" w:right="0" w:firstLine="576"/>
        <w:jc w:val="left"/>
      </w:pPr>
      <w:r>
        <w:rPr/>
        <w:t xml:space="preserve">The arts commission; the human rights commission; the board of accountancy; the eastern Washington historical society; the Washington state historical society; the recreation and conservation office; the criminal justice training commission; the traffic safety commission; the horse racing commission; the public disclosure commission; the state conservation commission; the </w:t>
      </w:r>
      <w:r>
        <w:rPr>
          <w:u w:val="single"/>
        </w:rPr>
        <w:t xml:space="preserve">Washington state</w:t>
      </w:r>
      <w:r>
        <w:rPr/>
        <w:t xml:space="preserve"> commission on </w:t>
      </w:r>
      <w:r>
        <w:t>((</w:t>
      </w:r>
      <w:r>
        <w:rPr>
          <w:strike/>
        </w:rPr>
        <w:t xml:space="preserve">Hispanic</w:t>
      </w:r>
      <w:r>
        <w:t>))</w:t>
      </w:r>
      <w:r>
        <w:rPr/>
        <w:t xml:space="preserve"> </w:t>
      </w:r>
      <w:r>
        <w:rPr>
          <w:u w:val="single"/>
        </w:rPr>
        <w:t xml:space="preserve">minority</w:t>
      </w:r>
      <w:r>
        <w:rPr/>
        <w:t xml:space="preserve"> affairs; </w:t>
      </w:r>
      <w:r>
        <w:t>((</w:t>
      </w:r>
      <w:r>
        <w:rPr>
          <w:strike/>
        </w:rPr>
        <w:t xml:space="preserve">the commission on Asian Pacific American affairs;</w:t>
      </w:r>
      <w:r>
        <w:t>))</w:t>
      </w:r>
      <w:r>
        <w:rPr/>
        <w:t xml:space="preserve"> the state board for volunteer firefighters and reserve officers; the transportation improvement board; the public employment relations commission; and the energy facilities site evaluation council.</w:t>
      </w:r>
    </w:p>
    <w:p>
      <w:pPr>
        <w:spacing w:before="0" w:after="0" w:line="408" w:lineRule="exact"/>
        <w:ind w:left="0" w:right="0" w:firstLine="576"/>
        <w:jc w:val="left"/>
      </w:pPr>
      <w:r>
        <w:rPr/>
        <w:t xml:space="preserve">(2) The office of financial management shall report to the governor or the chairperson of the appropriate salary fixing authority at least once in each fiscal biennium on such date as the governor may designate, but not later than seventy-five days prior to the convening of each regular session of the legislature during an odd-numbered year, its recommendations for the salaries to be fixed for each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020</w:t>
      </w:r>
      <w:r>
        <w:rPr/>
        <w:t xml:space="preserve"> and 2013 c 23 s 83 are each amended to read as follows:</w:t>
      </w:r>
    </w:p>
    <w:p>
      <w:pPr>
        <w:spacing w:before="0" w:after="0" w:line="408" w:lineRule="exact"/>
        <w:ind w:left="0" w:right="0" w:firstLine="576"/>
        <w:jc w:val="left"/>
      </w:pPr>
      <w:r>
        <w:rPr/>
        <w:t xml:space="preserve">The education ombuds shall have the following powers and duties:</w:t>
      </w:r>
    </w:p>
    <w:p>
      <w:pPr>
        <w:spacing w:before="0" w:after="0" w:line="408" w:lineRule="exact"/>
        <w:ind w:left="0" w:right="0" w:firstLine="576"/>
        <w:jc w:val="left"/>
      </w:pPr>
      <w:r>
        <w:rPr/>
        <w:t xml:space="preserve">(1) To develop parental involvement materials, including instructional guides developed to inform parents of the essential academic learning requirements required by the superintendent of public instruction. The instructional guides also shall contain actions parents may take to assist their children in meeting the requirements, and should focus on reaching parents who have not previously been involved with their children's education;</w:t>
      </w:r>
    </w:p>
    <w:p>
      <w:pPr>
        <w:spacing w:before="0" w:after="0" w:line="408" w:lineRule="exact"/>
        <w:ind w:left="0" w:right="0" w:firstLine="576"/>
        <w:jc w:val="left"/>
      </w:pPr>
      <w:r>
        <w:rPr/>
        <w:t xml:space="preserve">(2) To provide information to students, parents, and interested members of the public regarding this state's public elementary and secondary education system;</w:t>
      </w:r>
    </w:p>
    <w:p>
      <w:pPr>
        <w:spacing w:before="0" w:after="0" w:line="408" w:lineRule="exact"/>
        <w:ind w:left="0" w:right="0" w:firstLine="576"/>
        <w:jc w:val="left"/>
      </w:pPr>
      <w:r>
        <w:rPr/>
        <w:t xml:space="preserve">(3) To identify obstacles to greater parent and community involvement in school shared decision</w:t>
      </w:r>
      <w:r>
        <w:rPr/>
        <w:noBreakHyphen/>
      </w:r>
      <w:r>
        <w:rPr/>
        <w:t xml:space="preserve">making processes and recommend strategies for helping parents and community members to participate effectively in school shared decision</w:t>
      </w:r>
      <w:r>
        <w:rPr/>
        <w:noBreakHyphen/>
      </w:r>
      <w:r>
        <w:rPr/>
        <w:t xml:space="preserve">making processes, including understanding and respecting the roles of school building administrators and staff;</w:t>
      </w:r>
    </w:p>
    <w:p>
      <w:pPr>
        <w:spacing w:before="0" w:after="0" w:line="408" w:lineRule="exact"/>
        <w:ind w:left="0" w:right="0" w:firstLine="576"/>
        <w:jc w:val="left"/>
      </w:pPr>
      <w:r>
        <w:rPr/>
        <w:t xml:space="preserve">(4) To identify and recommend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(5) To refer complainants and others to appropriate resources, agencies, or departments;</w:t>
      </w:r>
    </w:p>
    <w:p>
      <w:pPr>
        <w:spacing w:before="0" w:after="0" w:line="408" w:lineRule="exact"/>
        <w:ind w:left="0" w:right="0" w:firstLine="576"/>
        <w:jc w:val="left"/>
      </w:pPr>
      <w:r>
        <w:rPr/>
        <w:t xml:space="preserve">(6) To facilitate the resolution of complaints made by parents and students with regard to the state's public elementary and secondary education system;</w:t>
      </w:r>
    </w:p>
    <w:p>
      <w:pPr>
        <w:spacing w:before="0" w:after="0" w:line="408" w:lineRule="exact"/>
        <w:ind w:left="0" w:right="0" w:firstLine="576"/>
        <w:jc w:val="left"/>
      </w:pPr>
      <w:r>
        <w:rPr/>
        <w:t xml:space="preserve">(7) To perform such other functions consistent with the purpose of the education ombuds; and</w:t>
      </w:r>
    </w:p>
    <w:p>
      <w:pPr>
        <w:spacing w:before="0" w:after="0" w:line="408" w:lineRule="exact"/>
        <w:ind w:left="0" w:right="0" w:firstLine="576"/>
        <w:jc w:val="left"/>
      </w:pPr>
      <w:r>
        <w:rPr/>
        <w:t xml:space="preserve">(8) To consult with representatives of the following organizations and groups regarding the work of the office of the education ombuds, including but not limited to:</w:t>
      </w:r>
    </w:p>
    <w:p>
      <w:pPr>
        <w:spacing w:before="0" w:after="0" w:line="408" w:lineRule="exact"/>
        <w:ind w:left="0" w:right="0" w:firstLine="576"/>
        <w:jc w:val="left"/>
      </w:pPr>
      <w:r>
        <w:rPr/>
        <w:t xml:space="preserve">(a) The state parent teacher association;</w:t>
      </w:r>
    </w:p>
    <w:p>
      <w:pPr>
        <w:spacing w:before="0" w:after="0" w:line="408" w:lineRule="exact"/>
        <w:ind w:left="0" w:right="0" w:firstLine="576"/>
        <w:jc w:val="left"/>
      </w:pPr>
      <w:r>
        <w:rPr/>
        <w:t xml:space="preserve">(b) Certificated and classified school employees;</w:t>
      </w:r>
    </w:p>
    <w:p>
      <w:pPr>
        <w:spacing w:before="0" w:after="0" w:line="408" w:lineRule="exact"/>
        <w:ind w:left="0" w:right="0" w:firstLine="576"/>
        <w:jc w:val="left"/>
      </w:pPr>
      <w:r>
        <w:rPr/>
        <w:t xml:space="preserve">(c) School and school district administrators;</w:t>
      </w:r>
    </w:p>
    <w:p>
      <w:pPr>
        <w:spacing w:before="0" w:after="0" w:line="408" w:lineRule="exact"/>
        <w:ind w:left="0" w:right="0" w:firstLine="576"/>
        <w:jc w:val="left"/>
      </w:pPr>
      <w:r>
        <w:rPr/>
        <w:t xml:space="preserve">(d) Parents of special education students;</w:t>
      </w:r>
    </w:p>
    <w:p>
      <w:pPr>
        <w:spacing w:before="0" w:after="0" w:line="408" w:lineRule="exact"/>
        <w:ind w:left="0" w:right="0" w:firstLine="576"/>
        <w:jc w:val="left"/>
      </w:pPr>
      <w:r>
        <w:rPr/>
        <w:t xml:space="preserve">(e) Parents of English language learners; </w:t>
      </w:r>
      <w:r>
        <w:rPr>
          <w:u w:val="single"/>
        </w:rPr>
        <w:t xml:space="preserve">and</w:t>
      </w:r>
    </w:p>
    <w:p>
      <w:pPr>
        <w:spacing w:before="0" w:after="0" w:line="408" w:lineRule="exact"/>
        <w:ind w:left="0" w:right="0" w:firstLine="576"/>
        <w:jc w:val="left"/>
      </w:pPr>
      <w:r>
        <w:rPr/>
        <w:t xml:space="preserve">(f) The Washington state commission on </w:t>
      </w:r>
      <w:r>
        <w:t>((</w:t>
      </w:r>
      <w:r>
        <w:rPr>
          <w:strike/>
        </w:rPr>
        <w:t xml:space="preserve">Hispanic</w:t>
      </w:r>
      <w:r>
        <w:t>))</w:t>
      </w:r>
      <w:r>
        <w:rPr/>
        <w:t xml:space="preserve"> </w:t>
      </w:r>
      <w:r>
        <w:rPr>
          <w:u w:val="single"/>
        </w:rPr>
        <w:t xml:space="preserve">minority</w:t>
      </w:r>
      <w:r>
        <w:rPr/>
        <w:t xml:space="preserve"> affairs</w:t>
      </w:r>
      <w:r>
        <w:t>((</w:t>
      </w:r>
      <w:r>
        <w:rPr>
          <w:strike/>
        </w:rPr>
        <w:t xml:space="preserve">;</w:t>
      </w:r>
    </w:p>
    <w:p>
      <w:pPr>
        <w:spacing w:before="0" w:after="0" w:line="408" w:lineRule="exact"/>
        <w:ind w:left="0" w:right="0" w:firstLine="576"/>
        <w:jc w:val="left"/>
      </w:pPr>
      <w:r>
        <w:rPr>
          <w:strike/>
        </w:rPr>
        <w:t xml:space="preserve">(g) The Washington state commission on African-American affairs;</w:t>
      </w:r>
    </w:p>
    <w:p>
      <w:pPr>
        <w:spacing w:before="0" w:after="0" w:line="408" w:lineRule="exact"/>
        <w:ind w:left="0" w:right="0" w:firstLine="576"/>
        <w:jc w:val="left"/>
      </w:pPr>
      <w:r>
        <w:rPr>
          <w:strike/>
        </w:rPr>
        <w:t xml:space="preserve">(h) The Washington state commission on Asian Pacific American affairs; and</w:t>
      </w:r>
    </w:p>
    <w:p>
      <w:pPr>
        <w:spacing w:before="0" w:after="0" w:line="408" w:lineRule="exact"/>
        <w:ind w:left="0" w:right="0" w:firstLine="576"/>
        <w:jc w:val="left"/>
      </w:pPr>
      <w:r>
        <w:rPr>
          <w:strike/>
        </w:rPr>
        <w:t xml:space="preserve">(i) The governor's office of Indian affairs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2006 c 239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"Commission</w:t>
      </w:r>
      <w:r>
        <w:t>((</w:t>
      </w:r>
      <w:r>
        <w:rPr>
          <w:strike/>
        </w:rPr>
        <w:t xml:space="preserve">s</w:t>
      </w:r>
      <w:r>
        <w:t>))</w:t>
      </w:r>
      <w:r>
        <w:rPr/>
        <w:t xml:space="preserve">" means the Washington state commission on </w:t>
      </w:r>
      <w:r>
        <w:t>((</w:t>
      </w:r>
      <w:r>
        <w:rPr>
          <w:strike/>
        </w:rPr>
        <w:t xml:space="preserve">African-American</w:t>
      </w:r>
      <w:r>
        <w:t>))</w:t>
      </w:r>
      <w:r>
        <w:rPr/>
        <w:t xml:space="preserve"> </w:t>
      </w:r>
      <w:r>
        <w:rPr>
          <w:u w:val="single"/>
        </w:rPr>
        <w:t xml:space="preserve">minority</w:t>
      </w:r>
      <w:r>
        <w:rPr/>
        <w:t xml:space="preserve"> affairs established in chapter </w:t>
      </w:r>
      <w:r>
        <w:t>((</w:t>
      </w:r>
      <w:r>
        <w:rPr>
          <w:strike/>
        </w:rPr>
        <w:t xml:space="preserve">43.113</w:t>
      </w:r>
      <w:r>
        <w:t>))</w:t>
      </w:r>
      <w:r>
        <w:rPr/>
        <w:t xml:space="preserve"> </w:t>
      </w:r>
      <w:r>
        <w:rPr>
          <w:u w:val="single"/>
        </w:rPr>
        <w:t xml:space="preserve">43.---</w:t>
      </w:r>
      <w:r>
        <w:rPr/>
        <w:t xml:space="preserve"> RCW</w:t>
      </w:r>
      <w:r>
        <w:t>((</w:t>
      </w:r>
      <w:r>
        <w:rPr>
          <w:strike/>
        </w:rPr>
        <w:t xml:space="preserve">, the Washington state commission on Asian Pacific American affairs established in chapter 43.117 RCW, the Washington state commission on Hispanic affairs established in chapter 43.115 RCW, and the governor's office of Indian affairs</w:t>
      </w:r>
      <w:r>
        <w:t>))</w:t>
      </w:r>
      <w:r>
        <w:rPr/>
        <w:t xml:space="preserve"> </w:t>
      </w:r>
      <w:r>
        <w:rPr>
          <w:u w:val="single"/>
        </w:rPr>
        <w:t xml:space="preserve">(the new chapter created in section 303 of this act)</w:t>
      </w:r>
      <w:r>
        <w:rPr/>
        <w:t xml:space="preserve">.</w:t>
      </w:r>
    </w:p>
    <w:p>
      <w:pPr>
        <w:spacing w:before="0" w:after="0" w:line="408" w:lineRule="exact"/>
        <w:ind w:left="0" w:right="0" w:firstLine="576"/>
        <w:jc w:val="left"/>
      </w:pPr>
      <w:r>
        <w:rPr/>
        <w:t xml:space="preserve">(2)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rPr/>
        <w:t xml:space="preserve">(3) "Council" means the governor's interagency coordinating council on health disparities, convened according to this chapter.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rPr/>
        <w:t xml:space="preserve">(6)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rPr/>
        <w:t xml:space="preserve">(7) "Secretary" means the secretary of health, or the secretary's designee.</w:t>
      </w:r>
    </w:p>
    <w:p>
      <w:pPr>
        <w:spacing w:before="0" w:after="0" w:line="408" w:lineRule="exact"/>
        <w:ind w:left="0" w:right="0" w:firstLine="576"/>
        <w:jc w:val="left"/>
      </w:pPr>
      <w:r>
        <w:rPr/>
        <w:t xml:space="preserve">(8) "Local health board" means a health board created pursuant to chapter 70.05, 70.08, or 70.46 RCW.</w:t>
      </w:r>
    </w:p>
    <w:p>
      <w:pPr>
        <w:spacing w:before="0" w:after="0" w:line="408" w:lineRule="exact"/>
        <w:ind w:left="0" w:right="0" w:firstLine="576"/>
        <w:jc w:val="left"/>
      </w:pPr>
      <w:r>
        <w:rPr/>
        <w:t xml:space="preserve">(9) "Local health officer" means the legally qualified physician appointed as a health officer pursuant to chapter 70.05, 70.08, or 70.46 RCW.</w:t>
      </w:r>
    </w:p>
    <w:p>
      <w:pPr>
        <w:spacing w:before="0" w:after="0" w:line="408" w:lineRule="exact"/>
        <w:ind w:left="0" w:right="0" w:firstLine="576"/>
        <w:jc w:val="left"/>
      </w:pPr>
      <w:r>
        <w:rPr/>
        <w:t xml:space="preserve">(10)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rPr/>
        <w:t xml:space="preserve">(11) "State board" means the state board of health created under </w:t>
      </w:r>
      <w:r>
        <w:rPr>
          <w:u w:val="single"/>
        </w:rPr>
        <w:t xml:space="preserve">this</w:t>
      </w:r>
      <w:r>
        <w:rPr/>
        <w:t xml:space="preserve"> chapter </w:t>
      </w:r>
      <w:r>
        <w:t>((</w:t>
      </w:r>
      <w:r>
        <w:rPr>
          <w:strike/>
        </w:rPr>
        <w:t xml:space="preserve">43.20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040</w:t>
      </w:r>
      <w:r>
        <w:rPr/>
        <w:t xml:space="preserve"> and 2012 c 122 s 4 are each amended to read as follows:</w:t>
      </w:r>
    </w:p>
    <w:p>
      <w:pPr>
        <w:spacing w:before="0" w:after="0" w:line="408" w:lineRule="exact"/>
        <w:ind w:left="0" w:right="0" w:firstLine="576"/>
        <w:jc w:val="left"/>
      </w:pPr>
      <w:r>
        <w:rPr/>
        <w:t xml:space="preserve">Training required under RCW 43.376.020 for state agency employees must include at a minimum:</w:t>
      </w:r>
    </w:p>
    <w:p>
      <w:pPr>
        <w:spacing w:before="0" w:after="0" w:line="408" w:lineRule="exact"/>
        <w:ind w:left="0" w:right="0" w:firstLine="576"/>
        <w:jc w:val="left"/>
      </w:pPr>
      <w:r>
        <w:rPr/>
        <w:t xml:space="preserve">(1) Effective communication and collaboration between state agencies and Indian tribes;</w:t>
      </w:r>
    </w:p>
    <w:p>
      <w:pPr>
        <w:spacing w:before="0" w:after="0" w:line="408" w:lineRule="exact"/>
        <w:ind w:left="0" w:right="0" w:firstLine="576"/>
        <w:jc w:val="left"/>
      </w:pPr>
      <w:r>
        <w:rPr/>
        <w:t xml:space="preserve">(2) Cultural competency in providing effective services to tribal governments and tribal members; and</w:t>
      </w:r>
    </w:p>
    <w:p>
      <w:pPr>
        <w:spacing w:before="0" w:after="0" w:line="408" w:lineRule="exact"/>
        <w:ind w:left="0" w:right="0" w:firstLine="576"/>
        <w:jc w:val="left"/>
      </w:pPr>
      <w:r>
        <w:rPr/>
        <w:t xml:space="preserve">(3) Use of training services such as those provided through the </w:t>
      </w:r>
      <w:r>
        <w:t>((</w:t>
      </w:r>
      <w:r>
        <w:rPr>
          <w:strike/>
        </w:rPr>
        <w:t xml:space="preserve">governor's office of Indian</w:t>
      </w:r>
      <w:r>
        <w:t>))</w:t>
      </w:r>
      <w:r>
        <w:rPr/>
        <w:t xml:space="preserve"> </w:t>
      </w:r>
      <w:r>
        <w:rPr>
          <w:u w:val="single"/>
        </w:rPr>
        <w:t xml:space="preserve">Washington state commission on minority</w:t>
      </w:r>
      <w:r>
        <w:rPr/>
        <w:t xml:space="preserve"> affairs.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48</w:t>
      </w:r>
      <w:r>
        <w:rPr/>
        <w:t xml:space="preserve">.</w:t>
      </w:r>
      <w:r>
        <w:t xml:space="preserve">241</w:t>
      </w:r>
      <w:r>
        <w:rPr/>
        <w:t xml:space="preserve"> and 2009 c 245 s 25 are each amended to read as follows:</w:t>
      </w:r>
    </w:p>
    <w:p>
      <w:pPr>
        <w:spacing w:before="0" w:after="0" w:line="408" w:lineRule="exact"/>
        <w:ind w:left="0" w:right="0" w:firstLine="576"/>
        <w:jc w:val="left"/>
      </w:pPr>
      <w:r>
        <w:rPr/>
        <w:t xml:space="preserve">(1) Minority groups have long been participants in the specialized forest products and huckleberry harvesting industry. The legislature encourages agencies serving minority communities, community-based organizations, refugee centers, social service agencies, agencies and organizations with expertise in the specialized forest products and huckleberry harvesting industries, and other interested groups to work cooperatively to accomplish the following purposes:</w:t>
      </w:r>
    </w:p>
    <w:p>
      <w:pPr>
        <w:spacing w:before="0" w:after="0" w:line="408" w:lineRule="exact"/>
        <w:ind w:left="0" w:right="0" w:firstLine="576"/>
        <w:jc w:val="left"/>
      </w:pPr>
      <w:r>
        <w:rPr/>
        <w:t xml:space="preserve">(a) To provide assistance and make referrals on translation services and to assist in translating educational materials, laws, and rules regarding specialized forest products and huckleberries;</w:t>
      </w:r>
    </w:p>
    <w:p>
      <w:pPr>
        <w:spacing w:before="0" w:after="0" w:line="408" w:lineRule="exact"/>
        <w:ind w:left="0" w:right="0" w:firstLine="576"/>
        <w:jc w:val="left"/>
      </w:pPr>
      <w:r>
        <w:rPr/>
        <w:t xml:space="preserve">(b) To hold clinics to teach techniques for effective picking; and</w:t>
      </w:r>
    </w:p>
    <w:p>
      <w:pPr>
        <w:spacing w:before="0" w:after="0" w:line="408" w:lineRule="exact"/>
        <w:ind w:left="0" w:right="0" w:firstLine="576"/>
        <w:jc w:val="left"/>
      </w:pPr>
      <w:r>
        <w:rPr/>
        <w:t xml:space="preserve">(c) To work with both minority and nonminority permittees in order to protect resources and foster understanding between minority and nonminority permittees.</w:t>
      </w:r>
    </w:p>
    <w:p>
      <w:pPr>
        <w:spacing w:before="0" w:after="0" w:line="408" w:lineRule="exact"/>
        <w:ind w:left="0" w:right="0" w:firstLine="576"/>
        <w:jc w:val="left"/>
      </w:pPr>
      <w:r>
        <w:rPr/>
        <w:t xml:space="preserve">(2) To the extent practicable within their existing resources, the department</w:t>
      </w:r>
      <w:r>
        <w:t>((</w:t>
      </w:r>
      <w:r>
        <w:rPr>
          <w:strike/>
        </w:rPr>
        <w:t xml:space="preserve">,</w:t>
      </w:r>
      <w:r>
        <w:t>))</w:t>
      </w:r>
      <w:r>
        <w:rPr/>
        <w:t xml:space="preserve"> </w:t>
      </w:r>
      <w:r>
        <w:rPr>
          <w:u w:val="single"/>
        </w:rPr>
        <w:t xml:space="preserve">and</w:t>
      </w:r>
      <w:r>
        <w:rPr/>
        <w:t xml:space="preserve"> the </w:t>
      </w:r>
      <w:r>
        <w:rPr>
          <w:u w:val="single"/>
        </w:rPr>
        <w:t xml:space="preserve">Washington</w:t>
      </w:r>
      <w:r>
        <w:rPr/>
        <w:t xml:space="preserve"> state commission on </w:t>
      </w:r>
      <w:r>
        <w:t>((</w:t>
      </w:r>
      <w:r>
        <w:rPr>
          <w:strike/>
        </w:rPr>
        <w:t xml:space="preserve">Asian Pacific American</w:t>
      </w:r>
      <w:r>
        <w:t>))</w:t>
      </w:r>
      <w:r>
        <w:rPr/>
        <w:t xml:space="preserve"> </w:t>
      </w:r>
      <w:r>
        <w:rPr>
          <w:u w:val="single"/>
        </w:rPr>
        <w:t xml:space="preserve">minority</w:t>
      </w:r>
      <w:r>
        <w:rPr/>
        <w:t xml:space="preserve"> affairs created in </w:t>
      </w:r>
      <w:r>
        <w:t>((</w:t>
      </w:r>
      <w:r>
        <w:rPr>
          <w:strike/>
        </w:rPr>
        <w:t xml:space="preserve">RCW 43.117.030, and the state commission on Hispanic affairs created in RCW 43.115.020</w:t>
      </w:r>
      <w:r>
        <w:t>))</w:t>
      </w:r>
      <w:r>
        <w:rPr/>
        <w:t xml:space="preserve"> </w:t>
      </w:r>
      <w:r>
        <w:rPr>
          <w:u w:val="single"/>
        </w:rPr>
        <w:t xml:space="preserve">section 101 of this act</w:t>
      </w:r>
      <w:r>
        <w:rPr/>
        <w:t xml:space="preserve"> are encouraged to coordinate efforts under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113</w:t>
      </w:r>
      <w:r>
        <w:rPr/>
        <w:t xml:space="preserve">.</w:t>
      </w:r>
      <w:r>
        <w:t xml:space="preserve">005</w:t>
      </w:r>
      <w:r>
        <w:rPr/>
        <w:t xml:space="preserve"> (Legislative declaration) and 1992 c 96 s 1;</w:t>
      </w:r>
    </w:p>
    <w:p>
      <w:pPr>
        <w:spacing w:before="0" w:after="0" w:line="408" w:lineRule="exact"/>
        <w:ind w:left="0" w:right="0" w:firstLine="576"/>
        <w:jc w:val="left"/>
      </w:pPr>
      <w:r>
        <w:t>(2)</w:t>
      </w:r>
      <w:r>
        <w:rPr/>
        <w:t xml:space="preserve">RCW </w:t>
      </w:r>
      <w:r>
        <w:t xml:space="preserve">43</w:t>
      </w:r>
      <w:r>
        <w:rPr/>
        <w:t xml:space="preserve">.</w:t>
      </w:r>
      <w:r>
        <w:t xml:space="preserve">113</w:t>
      </w:r>
      <w:r>
        <w:rPr/>
        <w:t xml:space="preserve">.</w:t>
      </w:r>
      <w:r>
        <w:t xml:space="preserve">010</w:t>
      </w:r>
      <w:r>
        <w:rPr/>
        <w:t xml:space="preserve"> (Commission created) and 1992 c 96 s 2;</w:t>
      </w:r>
    </w:p>
    <w:p>
      <w:pPr>
        <w:spacing w:before="0" w:after="0" w:line="408" w:lineRule="exact"/>
        <w:ind w:left="0" w:right="0" w:firstLine="576"/>
        <w:jc w:val="left"/>
      </w:pPr>
      <w:r>
        <w:t>(3)</w:t>
      </w:r>
      <w:r>
        <w:rPr/>
        <w:t xml:space="preserve">RCW </w:t>
      </w:r>
      <w:r>
        <w:t xml:space="preserve">43</w:t>
      </w:r>
      <w:r>
        <w:rPr/>
        <w:t xml:space="preserve">.</w:t>
      </w:r>
      <w:r>
        <w:t xml:space="preserve">113</w:t>
      </w:r>
      <w:r>
        <w:rPr/>
        <w:t xml:space="preserve">.</w:t>
      </w:r>
      <w:r>
        <w:t xml:space="preserve">020</w:t>
      </w:r>
      <w:r>
        <w:rPr/>
        <w:t xml:space="preserve"> (Membership</w:t>
      </w:r>
      <w:r>
        <w:rPr>
          <w:rFonts w:ascii="Times New Roman" w:hAnsi="Times New Roman"/>
        </w:rPr>
        <w:t xml:space="preserve">—</w:t>
      </w:r>
      <w:r>
        <w:rPr/>
        <w:t xml:space="preserve">Terms</w:t>
      </w:r>
      <w:r>
        <w:rPr>
          <w:rFonts w:ascii="Times New Roman" w:hAnsi="Times New Roman"/>
        </w:rPr>
        <w:t xml:space="preserve">—</w:t>
      </w:r>
      <w:r>
        <w:rPr/>
        <w:t xml:space="preserve">Vacancies</w:t>
      </w:r>
      <w:r>
        <w:rPr>
          <w:rFonts w:ascii="Times New Roman" w:hAnsi="Times New Roman"/>
        </w:rPr>
        <w:t xml:space="preserve">—</w:t>
      </w:r>
      <w:r>
        <w:rPr/>
        <w:t xml:space="preserve">Quorum</w:t>
      </w:r>
      <w:r>
        <w:rPr>
          <w:rFonts w:ascii="Times New Roman" w:hAnsi="Times New Roman"/>
        </w:rPr>
        <w:t xml:space="preserve">—</w:t>
      </w:r>
      <w:r>
        <w:rPr/>
        <w:t xml:space="preserve">Expenses) and 1992 c 96 s 3;</w:t>
      </w:r>
    </w:p>
    <w:p>
      <w:pPr>
        <w:spacing w:before="0" w:after="0" w:line="408" w:lineRule="exact"/>
        <w:ind w:left="0" w:right="0" w:firstLine="576"/>
        <w:jc w:val="left"/>
      </w:pPr>
      <w:r>
        <w:t>(4)</w:t>
      </w:r>
      <w:r>
        <w:rPr/>
        <w:t xml:space="preserve">RCW </w:t>
      </w:r>
      <w:r>
        <w:t xml:space="preserve">43</w:t>
      </w:r>
      <w:r>
        <w:rPr/>
        <w:t xml:space="preserve">.</w:t>
      </w:r>
      <w:r>
        <w:t xml:space="preserve">113</w:t>
      </w:r>
      <w:r>
        <w:rPr/>
        <w:t xml:space="preserve">.</w:t>
      </w:r>
      <w:r>
        <w:t xml:space="preserve">030</w:t>
      </w:r>
      <w:r>
        <w:rPr/>
        <w:t xml:space="preserve"> (Powers and duties) and 1992 c 96 s 4;</w:t>
      </w:r>
    </w:p>
    <w:p>
      <w:pPr>
        <w:spacing w:before="0" w:after="0" w:line="408" w:lineRule="exact"/>
        <w:ind w:left="0" w:right="0" w:firstLine="576"/>
        <w:jc w:val="left"/>
      </w:pPr>
      <w:r>
        <w:t>(5)</w:t>
      </w:r>
      <w:r>
        <w:rPr/>
        <w:t xml:space="preserve">RCW </w:t>
      </w:r>
      <w:r>
        <w:t xml:space="preserve">43</w:t>
      </w:r>
      <w:r>
        <w:rPr/>
        <w:t xml:space="preserve">.</w:t>
      </w:r>
      <w:r>
        <w:t xml:space="preserve">115</w:t>
      </w:r>
      <w:r>
        <w:rPr/>
        <w:t xml:space="preserve">.</w:t>
      </w:r>
      <w:r>
        <w:t xml:space="preserve">010</w:t>
      </w:r>
      <w:r>
        <w:rPr/>
        <w:t xml:space="preserve"> (Legislative declaration) and 1993 c 261 s 1, 1987 c 249 s 1, &amp; 1971 ex.s. c 34 s 1;</w:t>
      </w:r>
    </w:p>
    <w:p>
      <w:pPr>
        <w:spacing w:before="0" w:after="0" w:line="408" w:lineRule="exact"/>
        <w:ind w:left="0" w:right="0" w:firstLine="576"/>
        <w:jc w:val="left"/>
      </w:pPr>
      <w:r>
        <w:t>(6)</w:t>
      </w:r>
      <w:r>
        <w:rPr/>
        <w:t xml:space="preserve">RCW </w:t>
      </w:r>
      <w:r>
        <w:t xml:space="preserve">43</w:t>
      </w:r>
      <w:r>
        <w:rPr/>
        <w:t xml:space="preserve">.</w:t>
      </w:r>
      <w:r>
        <w:t xml:space="preserve">115</w:t>
      </w:r>
      <w:r>
        <w:rPr/>
        <w:t xml:space="preserve">.</w:t>
      </w:r>
      <w:r>
        <w:t xml:space="preserve">020</w:t>
      </w:r>
      <w:r>
        <w:rPr/>
        <w:t xml:space="preserve"> (Commission created) and 1987 c 249 s 2 &amp; 1971 ex.s. c 34 s 2;</w:t>
      </w:r>
    </w:p>
    <w:p>
      <w:pPr>
        <w:spacing w:before="0" w:after="0" w:line="408" w:lineRule="exact"/>
        <w:ind w:left="0" w:right="0" w:firstLine="576"/>
        <w:jc w:val="left"/>
      </w:pPr>
      <w:r>
        <w:t>(7)</w:t>
      </w:r>
      <w:r>
        <w:rPr/>
        <w:t xml:space="preserve">RCW </w:t>
      </w:r>
      <w:r>
        <w:t xml:space="preserve">43</w:t>
      </w:r>
      <w:r>
        <w:rPr/>
        <w:t xml:space="preserve">.</w:t>
      </w:r>
      <w:r>
        <w:t xml:space="preserve">115</w:t>
      </w:r>
      <w:r>
        <w:rPr/>
        <w:t xml:space="preserve">.</w:t>
      </w:r>
      <w:r>
        <w:t xml:space="preserve">030</w:t>
      </w:r>
      <w:r>
        <w:rPr/>
        <w:t xml:space="preserve"> (Membership</w:t>
      </w:r>
      <w:r>
        <w:rPr>
          <w:rFonts w:ascii="Times New Roman" w:hAnsi="Times New Roman"/>
        </w:rPr>
        <w:t xml:space="preserve">—</w:t>
      </w:r>
      <w:r>
        <w:rPr/>
        <w:t xml:space="preserve">Terms</w:t>
      </w:r>
      <w:r>
        <w:rPr>
          <w:rFonts w:ascii="Times New Roman" w:hAnsi="Times New Roman"/>
        </w:rPr>
        <w:t xml:space="preserve">—</w:t>
      </w:r>
      <w:r>
        <w:rPr/>
        <w:t xml:space="preserve">Vacancies</w:t>
      </w:r>
      <w:r>
        <w:rPr>
          <w:rFonts w:ascii="Times New Roman" w:hAnsi="Times New Roman"/>
        </w:rPr>
        <w:t xml:space="preserve">—</w:t>
      </w:r>
      <w:r>
        <w:rPr/>
        <w:t xml:space="preserve">Travel expenses</w:t>
      </w:r>
      <w:r>
        <w:rPr>
          <w:rFonts w:ascii="Times New Roman" w:hAnsi="Times New Roman"/>
        </w:rPr>
        <w:t xml:space="preserve">—</w:t>
      </w:r>
      <w:r>
        <w:rPr/>
        <w:t xml:space="preserve">Quorum) and 1993 c 261 s 2, 1987 c 249 s 3, 1981 c 338 s 15, 1975-'76 2nd ex.s. c 34 s 130, &amp; 1971 ex.s. c 34 s 3;</w:t>
      </w:r>
    </w:p>
    <w:p>
      <w:pPr>
        <w:spacing w:before="0" w:after="0" w:line="408" w:lineRule="exact"/>
        <w:ind w:left="0" w:right="0" w:firstLine="576"/>
        <w:jc w:val="left"/>
      </w:pPr>
      <w:r>
        <w:t>(8)</w:t>
      </w:r>
      <w:r>
        <w:rPr/>
        <w:t xml:space="preserve">RCW </w:t>
      </w:r>
      <w:r>
        <w:t xml:space="preserve">43</w:t>
      </w:r>
      <w:r>
        <w:rPr/>
        <w:t xml:space="preserve">.</w:t>
      </w:r>
      <w:r>
        <w:t xml:space="preserve">115</w:t>
      </w:r>
      <w:r>
        <w:rPr/>
        <w:t xml:space="preserve">.</w:t>
      </w:r>
      <w:r>
        <w:t xml:space="preserve">040</w:t>
      </w:r>
      <w:r>
        <w:rPr/>
        <w:t xml:space="preserve"> (Officers and employees</w:t>
      </w:r>
      <w:r>
        <w:rPr>
          <w:rFonts w:ascii="Times New Roman" w:hAnsi="Times New Roman"/>
        </w:rPr>
        <w:t xml:space="preserve">—</w:t>
      </w:r>
      <w:r>
        <w:rPr/>
        <w:t xml:space="preserve">Rules and regulations) and 2009 c 549 s 5170, 1993 c 261 s 3, 1987 c 249 s 4, &amp; 1971 ex.s. c 34 s 4;</w:t>
      </w:r>
    </w:p>
    <w:p>
      <w:pPr>
        <w:spacing w:before="0" w:after="0" w:line="408" w:lineRule="exact"/>
        <w:ind w:left="0" w:right="0" w:firstLine="576"/>
        <w:jc w:val="left"/>
      </w:pPr>
      <w:r>
        <w:t>(9)</w:t>
      </w:r>
      <w:r>
        <w:rPr/>
        <w:t xml:space="preserve">RCW </w:t>
      </w:r>
      <w:r>
        <w:t xml:space="preserve">43</w:t>
      </w:r>
      <w:r>
        <w:rPr/>
        <w:t xml:space="preserve">.</w:t>
      </w:r>
      <w:r>
        <w:t xml:space="preserve">115</w:t>
      </w:r>
      <w:r>
        <w:rPr/>
        <w:t xml:space="preserve">.</w:t>
      </w:r>
      <w:r>
        <w:t xml:space="preserve">045</w:t>
      </w:r>
      <w:r>
        <w:rPr/>
        <w:t xml:space="preserve"> (Executive director) and 1993 c 261 s 4;</w:t>
      </w:r>
    </w:p>
    <w:p>
      <w:pPr>
        <w:spacing w:before="0" w:after="0" w:line="408" w:lineRule="exact"/>
        <w:ind w:left="0" w:right="0" w:firstLine="576"/>
        <w:jc w:val="left"/>
      </w:pPr>
      <w:r>
        <w:t>(10)</w:t>
      </w:r>
      <w:r>
        <w:rPr/>
        <w:t xml:space="preserve">RCW </w:t>
      </w:r>
      <w:r>
        <w:t xml:space="preserve">43</w:t>
      </w:r>
      <w:r>
        <w:rPr/>
        <w:t xml:space="preserve">.</w:t>
      </w:r>
      <w:r>
        <w:t xml:space="preserve">115</w:t>
      </w:r>
      <w:r>
        <w:rPr/>
        <w:t xml:space="preserve">.</w:t>
      </w:r>
      <w:r>
        <w:t xml:space="preserve">060</w:t>
      </w:r>
      <w:r>
        <w:rPr/>
        <w:t xml:space="preserve"> (Relationships with local government and private industry) and 1987 c 249 s 6 &amp; 1971 ex.s. c 34 s 6;</w:t>
      </w:r>
    </w:p>
    <w:p>
      <w:pPr>
        <w:spacing w:before="0" w:after="0" w:line="408" w:lineRule="exact"/>
        <w:ind w:left="0" w:right="0" w:firstLine="576"/>
        <w:jc w:val="left"/>
      </w:pPr>
      <w:r>
        <w:t>(11)</w:t>
      </w:r>
      <w:r>
        <w:rPr/>
        <w:t xml:space="preserve">RCW </w:t>
      </w:r>
      <w:r>
        <w:t xml:space="preserve">43</w:t>
      </w:r>
      <w:r>
        <w:rPr/>
        <w:t xml:space="preserve">.</w:t>
      </w:r>
      <w:r>
        <w:t xml:space="preserve">115</w:t>
      </w:r>
      <w:r>
        <w:rPr/>
        <w:t xml:space="preserve">.</w:t>
      </w:r>
      <w:r>
        <w:t xml:space="preserve">900</w:t>
      </w:r>
      <w:r>
        <w:rPr/>
        <w:t xml:space="preserve"> (Severability</w:t>
      </w:r>
      <w:r>
        <w:rPr>
          <w:rFonts w:ascii="Times New Roman" w:hAnsi="Times New Roman"/>
        </w:rPr>
        <w:t xml:space="preserve">—</w:t>
      </w:r>
      <w:r>
        <w:rPr/>
        <w:t xml:space="preserve">1971 ex.s. c 34) and 1971 ex.s. c 34 s 7;</w:t>
      </w:r>
    </w:p>
    <w:p>
      <w:pPr>
        <w:spacing w:before="0" w:after="0" w:line="408" w:lineRule="exact"/>
        <w:ind w:left="0" w:right="0" w:firstLine="576"/>
        <w:jc w:val="left"/>
      </w:pPr>
      <w:r>
        <w:t>(12)</w:t>
      </w:r>
      <w:r>
        <w:rPr/>
        <w:t xml:space="preserve">RCW </w:t>
      </w:r>
      <w:r>
        <w:t xml:space="preserve">43</w:t>
      </w:r>
      <w:r>
        <w:rPr/>
        <w:t xml:space="preserve">.</w:t>
      </w:r>
      <w:r>
        <w:t xml:space="preserve">117</w:t>
      </w:r>
      <w:r>
        <w:rPr/>
        <w:t xml:space="preserve">.</w:t>
      </w:r>
      <w:r>
        <w:t xml:space="preserve">010</w:t>
      </w:r>
      <w:r>
        <w:rPr/>
        <w:t xml:space="preserve"> (Legislative declaration) and 2000 c 236 s 1, 1995 c 67 s 2, 1983 c 119 s 1, &amp; 1974 ex.s. c 140 s 1;</w:t>
      </w:r>
    </w:p>
    <w:p>
      <w:pPr>
        <w:spacing w:before="0" w:after="0" w:line="408" w:lineRule="exact"/>
        <w:ind w:left="0" w:right="0" w:firstLine="576"/>
        <w:jc w:val="left"/>
      </w:pPr>
      <w:r>
        <w:t>(13)</w:t>
      </w:r>
      <w:r>
        <w:rPr/>
        <w:t xml:space="preserve">RCW </w:t>
      </w:r>
      <w:r>
        <w:t xml:space="preserve">43</w:t>
      </w:r>
      <w:r>
        <w:rPr/>
        <w:t xml:space="preserve">.</w:t>
      </w:r>
      <w:r>
        <w:t xml:space="preserve">117</w:t>
      </w:r>
      <w:r>
        <w:rPr/>
        <w:t xml:space="preserve">.</w:t>
      </w:r>
      <w:r>
        <w:t xml:space="preserve">020</w:t>
      </w:r>
      <w:r>
        <w:rPr/>
        <w:t xml:space="preserve"> (Definitions) and 1995 c 67 s 3 &amp; 1974 ex.s. c 140 s 2;</w:t>
      </w:r>
    </w:p>
    <w:p>
      <w:pPr>
        <w:spacing w:before="0" w:after="0" w:line="408" w:lineRule="exact"/>
        <w:ind w:left="0" w:right="0" w:firstLine="576"/>
        <w:jc w:val="left"/>
      </w:pPr>
      <w:r>
        <w:t>(14)</w:t>
      </w:r>
      <w:r>
        <w:rPr/>
        <w:t xml:space="preserve">RCW </w:t>
      </w:r>
      <w:r>
        <w:t xml:space="preserve">43</w:t>
      </w:r>
      <w:r>
        <w:rPr/>
        <w:t xml:space="preserve">.</w:t>
      </w:r>
      <w:r>
        <w:t xml:space="preserve">117</w:t>
      </w:r>
      <w:r>
        <w:rPr/>
        <w:t xml:space="preserve">.</w:t>
      </w:r>
      <w:r>
        <w:t xml:space="preserve">030</w:t>
      </w:r>
      <w:r>
        <w:rPr/>
        <w:t xml:space="preserve"> (Commission established) and 1995 c 67 s 4 &amp; 1974 ex.s. c 140 s 3;</w:t>
      </w:r>
    </w:p>
    <w:p>
      <w:pPr>
        <w:spacing w:before="0" w:after="0" w:line="408" w:lineRule="exact"/>
        <w:ind w:left="0" w:right="0" w:firstLine="576"/>
        <w:jc w:val="left"/>
      </w:pPr>
      <w:r>
        <w:t>(15)</w:t>
      </w:r>
      <w:r>
        <w:rPr/>
        <w:t xml:space="preserve">RCW </w:t>
      </w:r>
      <w:r>
        <w:t xml:space="preserve">43</w:t>
      </w:r>
      <w:r>
        <w:rPr/>
        <w:t xml:space="preserve">.</w:t>
      </w:r>
      <w:r>
        <w:t xml:space="preserve">117</w:t>
      </w:r>
      <w:r>
        <w:rPr/>
        <w:t xml:space="preserve">.</w:t>
      </w:r>
      <w:r>
        <w:t xml:space="preserve">040</w:t>
      </w:r>
      <w:r>
        <w:rPr/>
        <w:t xml:space="preserve"> (Membership</w:t>
      </w:r>
      <w:r>
        <w:rPr>
          <w:rFonts w:ascii="Times New Roman" w:hAnsi="Times New Roman"/>
        </w:rPr>
        <w:t xml:space="preserve">—</w:t>
      </w:r>
      <w:r>
        <w:rPr/>
        <w:t xml:space="preserve">Terms</w:t>
      </w:r>
      <w:r>
        <w:rPr>
          <w:rFonts w:ascii="Times New Roman" w:hAnsi="Times New Roman"/>
        </w:rPr>
        <w:t xml:space="preserve">—</w:t>
      </w:r>
      <w:r>
        <w:rPr/>
        <w:t xml:space="preserve">Vacancies</w:t>
      </w:r>
      <w:r>
        <w:rPr>
          <w:rFonts w:ascii="Times New Roman" w:hAnsi="Times New Roman"/>
        </w:rPr>
        <w:t xml:space="preserve">—</w:t>
      </w:r>
      <w:r>
        <w:rPr/>
        <w:t xml:space="preserve">Travel expenses</w:t>
      </w:r>
      <w:r>
        <w:rPr>
          <w:rFonts w:ascii="Times New Roman" w:hAnsi="Times New Roman"/>
        </w:rPr>
        <w:t xml:space="preserve">—</w:t>
      </w:r>
      <w:r>
        <w:rPr/>
        <w:t xml:space="preserve">Quorum</w:t>
      </w:r>
      <w:r>
        <w:rPr>
          <w:rFonts w:ascii="Times New Roman" w:hAnsi="Times New Roman"/>
        </w:rPr>
        <w:t xml:space="preserve">—</w:t>
      </w:r>
      <w:r>
        <w:rPr/>
        <w:t xml:space="preserve">Executive director) and 2009 c 549 s 5171, 1982 c 68 s 1, 1981 c 338 s 16, 1975-'76 2nd ex.s. c 34 s 131, &amp; 1974 ex.s. c 140 s 4;</w:t>
      </w:r>
    </w:p>
    <w:p>
      <w:pPr>
        <w:spacing w:before="0" w:after="0" w:line="408" w:lineRule="exact"/>
        <w:ind w:left="0" w:right="0" w:firstLine="576"/>
        <w:jc w:val="left"/>
      </w:pPr>
      <w:r>
        <w:t>(16)</w:t>
      </w:r>
      <w:r>
        <w:rPr/>
        <w:t xml:space="preserve">RCW </w:t>
      </w:r>
      <w:r>
        <w:t xml:space="preserve">43</w:t>
      </w:r>
      <w:r>
        <w:rPr/>
        <w:t xml:space="preserve">.</w:t>
      </w:r>
      <w:r>
        <w:t xml:space="preserve">117</w:t>
      </w:r>
      <w:r>
        <w:rPr/>
        <w:t xml:space="preserve">.</w:t>
      </w:r>
      <w:r>
        <w:t xml:space="preserve">050</w:t>
      </w:r>
      <w:r>
        <w:rPr/>
        <w:t xml:space="preserve"> (Officers</w:t>
      </w:r>
      <w:r>
        <w:rPr>
          <w:rFonts w:ascii="Times New Roman" w:hAnsi="Times New Roman"/>
        </w:rPr>
        <w:t xml:space="preserve">—</w:t>
      </w:r>
      <w:r>
        <w:rPr/>
        <w:t xml:space="preserve">Rules and regulations</w:t>
      </w:r>
      <w:r>
        <w:rPr>
          <w:rFonts w:ascii="Times New Roman" w:hAnsi="Times New Roman"/>
        </w:rPr>
        <w:t xml:space="preserve">—</w:t>
      </w:r>
      <w:r>
        <w:rPr/>
        <w:t xml:space="preserve">Meetings) and 2009 c 549 s 5172 &amp; 1974 ex.s. c 140 s 5;</w:t>
      </w:r>
    </w:p>
    <w:p>
      <w:pPr>
        <w:spacing w:before="0" w:after="0" w:line="408" w:lineRule="exact"/>
        <w:ind w:left="0" w:right="0" w:firstLine="576"/>
        <w:jc w:val="left"/>
      </w:pPr>
      <w:r>
        <w:t>(17)</w:t>
      </w:r>
      <w:r>
        <w:rPr/>
        <w:t xml:space="preserve">RCW </w:t>
      </w:r>
      <w:r>
        <w:t xml:space="preserve">43</w:t>
      </w:r>
      <w:r>
        <w:rPr/>
        <w:t xml:space="preserve">.</w:t>
      </w:r>
      <w:r>
        <w:t xml:space="preserve">117</w:t>
      </w:r>
      <w:r>
        <w:rPr/>
        <w:t xml:space="preserve">.</w:t>
      </w:r>
      <w:r>
        <w:t xml:space="preserve">060</w:t>
      </w:r>
      <w:r>
        <w:rPr/>
        <w:t xml:space="preserve"> (Staff) and 1974 ex.s. c 140 s 6;</w:t>
      </w:r>
    </w:p>
    <w:p>
      <w:pPr>
        <w:spacing w:before="0" w:after="0" w:line="408" w:lineRule="exact"/>
        <w:ind w:left="0" w:right="0" w:firstLine="576"/>
        <w:jc w:val="left"/>
      </w:pPr>
      <w:r>
        <w:t>(18)</w:t>
      </w:r>
      <w:r>
        <w:rPr/>
        <w:t xml:space="preserve">RCW </w:t>
      </w:r>
      <w:r>
        <w:t xml:space="preserve">43</w:t>
      </w:r>
      <w:r>
        <w:rPr/>
        <w:t xml:space="preserve">.</w:t>
      </w:r>
      <w:r>
        <w:t xml:space="preserve">117</w:t>
      </w:r>
      <w:r>
        <w:rPr/>
        <w:t xml:space="preserve">.</w:t>
      </w:r>
      <w:r>
        <w:t xml:space="preserve">070</w:t>
      </w:r>
      <w:r>
        <w:rPr/>
        <w:t xml:space="preserve"> (Duties of commission</w:t>
      </w:r>
      <w:r>
        <w:rPr>
          <w:rFonts w:ascii="Times New Roman" w:hAnsi="Times New Roman"/>
        </w:rPr>
        <w:t xml:space="preserve">—</w:t>
      </w:r>
      <w:r>
        <w:rPr/>
        <w:t xml:space="preserve">State agencies to give assistance) and 2007 c 19 s 3, 2000 c 236 s 3, 1995 c 67 s 5, &amp; 1974 ex.s. c 140 s 7;</w:t>
      </w:r>
    </w:p>
    <w:p>
      <w:pPr>
        <w:spacing w:before="0" w:after="0" w:line="408" w:lineRule="exact"/>
        <w:ind w:left="0" w:right="0" w:firstLine="576"/>
        <w:jc w:val="left"/>
      </w:pPr>
      <w:r>
        <w:t>(19)</w:t>
      </w:r>
      <w:r>
        <w:rPr/>
        <w:t xml:space="preserve">RCW </w:t>
      </w:r>
      <w:r>
        <w:t xml:space="preserve">43</w:t>
      </w:r>
      <w:r>
        <w:rPr/>
        <w:t xml:space="preserve">.</w:t>
      </w:r>
      <w:r>
        <w:t xml:space="preserve">117</w:t>
      </w:r>
      <w:r>
        <w:rPr/>
        <w:t xml:space="preserve">.</w:t>
      </w:r>
      <w:r>
        <w:t xml:space="preserve">080</w:t>
      </w:r>
      <w:r>
        <w:rPr/>
        <w:t xml:space="preserve"> (Promotion of equal opportunity and benefits) and 1995 c 67 s 6 &amp; 1974 ex.s. c 140 s 8;</w:t>
      </w:r>
    </w:p>
    <w:p>
      <w:pPr>
        <w:spacing w:before="0" w:after="0" w:line="408" w:lineRule="exact"/>
        <w:ind w:left="0" w:right="0" w:firstLine="576"/>
        <w:jc w:val="left"/>
      </w:pPr>
      <w:r>
        <w:t>(20)</w:t>
      </w:r>
      <w:r>
        <w:rPr/>
        <w:t xml:space="preserve">RCW </w:t>
      </w:r>
      <w:r>
        <w:t xml:space="preserve">43</w:t>
      </w:r>
      <w:r>
        <w:rPr/>
        <w:t xml:space="preserve">.</w:t>
      </w:r>
      <w:r>
        <w:t xml:space="preserve">117</w:t>
      </w:r>
      <w:r>
        <w:rPr/>
        <w:t xml:space="preserve">.</w:t>
      </w:r>
      <w:r>
        <w:t xml:space="preserve">090</w:t>
      </w:r>
      <w:r>
        <w:rPr/>
        <w:t xml:space="preserve"> (Hearings</w:t>
      </w:r>
      <w:r>
        <w:rPr>
          <w:rFonts w:ascii="Times New Roman" w:hAnsi="Times New Roman"/>
        </w:rPr>
        <w:t xml:space="preserve">—</w:t>
      </w:r>
      <w:r>
        <w:rPr/>
        <w:t xml:space="preserve">Information to be furnished to commission) and 2009 c 549 s 5173 &amp; 1974 ex.s. c 140 s 9;</w:t>
      </w:r>
    </w:p>
    <w:p>
      <w:pPr>
        <w:spacing w:before="0" w:after="0" w:line="408" w:lineRule="exact"/>
        <w:ind w:left="0" w:right="0" w:firstLine="576"/>
        <w:jc w:val="left"/>
      </w:pPr>
      <w:r>
        <w:t>(21)</w:t>
      </w:r>
      <w:r>
        <w:rPr/>
        <w:t xml:space="preserve">RCW </w:t>
      </w:r>
      <w:r>
        <w:t xml:space="preserve">43</w:t>
      </w:r>
      <w:r>
        <w:rPr/>
        <w:t xml:space="preserve">.</w:t>
      </w:r>
      <w:r>
        <w:t xml:space="preserve">117</w:t>
      </w:r>
      <w:r>
        <w:rPr/>
        <w:t xml:space="preserve">.</w:t>
      </w:r>
      <w:r>
        <w:t xml:space="preserve">100</w:t>
      </w:r>
      <w:r>
        <w:rPr/>
        <w:t xml:space="preserve"> (Gifts, grants and endowments</w:t>
      </w:r>
      <w:r>
        <w:rPr>
          <w:rFonts w:ascii="Times New Roman" w:hAnsi="Times New Roman"/>
        </w:rPr>
        <w:t xml:space="preserve">—</w:t>
      </w:r>
      <w:r>
        <w:rPr/>
        <w:t xml:space="preserve">Receipt and expenditure) and 1974 ex.s. c 140 s 10;</w:t>
      </w:r>
    </w:p>
    <w:p>
      <w:pPr>
        <w:spacing w:before="0" w:after="0" w:line="408" w:lineRule="exact"/>
        <w:ind w:left="0" w:right="0" w:firstLine="576"/>
        <w:jc w:val="left"/>
      </w:pPr>
      <w:r>
        <w:t>(22)</w:t>
      </w:r>
      <w:r>
        <w:rPr/>
        <w:t xml:space="preserve">RCW </w:t>
      </w:r>
      <w:r>
        <w:t xml:space="preserve">43</w:t>
      </w:r>
      <w:r>
        <w:rPr/>
        <w:t xml:space="preserve">.</w:t>
      </w:r>
      <w:r>
        <w:t xml:space="preserve">117</w:t>
      </w:r>
      <w:r>
        <w:rPr/>
        <w:t xml:space="preserve">.</w:t>
      </w:r>
      <w:r>
        <w:t xml:space="preserve">110</w:t>
      </w:r>
      <w:r>
        <w:rPr/>
        <w:t xml:space="preserve"> (Asian Pacific American heritage month) and 2000 c 236 s 2;</w:t>
      </w:r>
    </w:p>
    <w:p>
      <w:pPr>
        <w:spacing w:before="0" w:after="0" w:line="408" w:lineRule="exact"/>
        <w:ind w:left="0" w:right="0" w:firstLine="576"/>
        <w:jc w:val="left"/>
      </w:pPr>
      <w:r>
        <w:t>(23)</w:t>
      </w:r>
      <w:r>
        <w:rPr/>
        <w:t xml:space="preserve">RCW </w:t>
      </w:r>
      <w:r>
        <w:t xml:space="preserve">43</w:t>
      </w:r>
      <w:r>
        <w:rPr/>
        <w:t xml:space="preserve">.</w:t>
      </w:r>
      <w:r>
        <w:t xml:space="preserve">131</w:t>
      </w:r>
      <w:r>
        <w:rPr/>
        <w:t xml:space="preserve">.</w:t>
      </w:r>
      <w:r>
        <w:t xml:space="preserve">341</w:t>
      </w:r>
      <w:r>
        <w:rPr/>
        <w:t xml:space="preserve"> (Washington state commission on Hispanic affairs</w:t>
      </w:r>
      <w:r>
        <w:rPr>
          <w:rFonts w:ascii="Times New Roman" w:hAnsi="Times New Roman"/>
        </w:rPr>
        <w:t xml:space="preserve">—</w:t>
      </w:r>
      <w:r>
        <w:rPr/>
        <w:t xml:space="preserve">Termination) and 1993 c 261 s 5 &amp; 1987 c 249 s 8; and</w:t>
      </w:r>
    </w:p>
    <w:p>
      <w:pPr>
        <w:spacing w:before="0" w:after="0" w:line="408" w:lineRule="exact"/>
        <w:ind w:left="0" w:right="0" w:firstLine="576"/>
        <w:jc w:val="left"/>
      </w:pPr>
      <w:r>
        <w:t>(24)</w:t>
      </w:r>
      <w:r>
        <w:rPr/>
        <w:t xml:space="preserve">RCW </w:t>
      </w:r>
      <w:r>
        <w:t xml:space="preserve">43</w:t>
      </w:r>
      <w:r>
        <w:rPr/>
        <w:t xml:space="preserve">.</w:t>
      </w:r>
      <w:r>
        <w:t xml:space="preserve">131</w:t>
      </w:r>
      <w:r>
        <w:rPr/>
        <w:t xml:space="preserve">.</w:t>
      </w:r>
      <w:r>
        <w:t xml:space="preserve">342</w:t>
      </w:r>
      <w:r>
        <w:rPr/>
        <w:t xml:space="preserve"> (Washington state commission on Hispanic affairs</w:t>
      </w:r>
      <w:r>
        <w:rPr>
          <w:rFonts w:ascii="Times New Roman" w:hAnsi="Times New Roman"/>
        </w:rPr>
        <w:t xml:space="preserve">—</w:t>
      </w:r>
      <w:r>
        <w:rPr/>
        <w:t xml:space="preserve">Repeal) and 1993 c 261 s 6 &amp; 1987 c 249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Governor's office of Indian affairs, the commission on African-American affairs, the commission on Asian Pacific American affairs, and the commission on Hispanic affairs are abolished and their powers, duties, and functions are transferred to the Washington state commission on minority affairs.</w:t>
      </w:r>
    </w:p>
    <w:p>
      <w:pPr>
        <w:spacing w:before="0" w:after="0" w:line="408" w:lineRule="exact"/>
        <w:ind w:left="0" w:right="0" w:firstLine="576"/>
        <w:jc w:val="left"/>
      </w:pPr>
      <w:r>
        <w:rPr/>
        <w:t xml:space="preserve">(2)(a) All reports, documents, surveys, books, records, files, papers, or written material in the possession of the governor's office of Indian affairs, the commission on African-American affairs, the commission on Asian Pacific American affairs, or the commission on Hispanic affairs must be delivered to the custody of the Washington state commission on minority affairs. All cabinets, furniture, office equipment, motor vehicles, and other tangible property employed by the governor's office of Indian affairs, the commission on African-American affairs, the commission on Asian Pacific American affairs, or the commission on Hispanic affairs must be made available to the Washington state commission on minority affairs. All funds, credits, or other assets held by the governor's office of Indian affairs, the commission on African-American affairs, the commission on Asian Pacific American affairs, or the commission on Hispanic affairs are assigned to the Washington state commission on minority affairs.</w:t>
      </w:r>
    </w:p>
    <w:p>
      <w:pPr>
        <w:spacing w:before="0" w:after="0" w:line="408" w:lineRule="exact"/>
        <w:ind w:left="0" w:right="0" w:firstLine="576"/>
        <w:jc w:val="left"/>
      </w:pPr>
      <w:r>
        <w:rPr/>
        <w:t xml:space="preserve">(b) Any appropriations made to the governor's office of Indian affairs, the commission on African-American affairs, the commission on Asian Pacific American affairs, or the commission on Hispanic affairs are, on the effective date of this section, transferred and credited to the Washington state commission on minority affairs.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governor's office of Indian affairs, the commission on African-American affairs, the commission on Asian Pacific American affairs, or the commission on Hispanic affairs are transferred to the jurisdiction of the Washington state commission on minority affairs. All employees classified under chapter 41.06 RCW, the state civil service law, are assigned to the Washington state commission on minority affairs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governor's office of Indian affairs, the commission on African-American affairs, the commission on Asian Pacific American affairs, or the commission on Hispanic affairs shall be continued and acted upon by the Washington state commission on minority affairs. All existing contracts and obligations remain in full force and shall be performed by the Washington state commission on minority affairs.</w:t>
      </w:r>
    </w:p>
    <w:p>
      <w:pPr>
        <w:spacing w:before="0" w:after="0" w:line="408" w:lineRule="exact"/>
        <w:ind w:left="0" w:right="0" w:firstLine="576"/>
        <w:jc w:val="left"/>
      </w:pPr>
      <w:r>
        <w:rPr/>
        <w:t xml:space="preserve">(5) The transfer of the powers, duties, functions, and personnel of the governor's office of Indian affairs, the commission on African-American affairs, the commission on Asian Pacific American affairs, or the commission on Hispanic affairs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governor's office of Indian affairs, the commission on African-American affairs, the commission on Asian Pacific American affairs, or the commission on Hispanic affairs assigned to the Washington state commission on minority affairs under this section whose positions are within an existing bargaining unit description at the Washington state commission on minority affairs must become a part of the existing bargaining unit at the Washington state commission on minority affairs and are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104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458a188dff6842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86616417fe4819" /><Relationship Type="http://schemas.openxmlformats.org/officeDocument/2006/relationships/footer" Target="/word/footer.xml" Id="R458a188dff684207" /></Relationships>
</file>