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70e1c07f04a1d" /></Relationships>
</file>

<file path=word/document.xml><?xml version="1.0" encoding="utf-8"?>
<w:document xmlns:w="http://schemas.openxmlformats.org/wordprocessingml/2006/main">
  <w:body>
    <w:p>
      <w:r>
        <w:t>H-3564.1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2462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Maycumber, Chapman, Jenkin, Nealey, McCabe, Schmick, Vick, Eslick, Appleton, Kretz, Manweller, Dent, Haler, and Senn</w:t>
      </w:r>
    </w:p>
    <w:p/>
    <w:p>
      <w:r>
        <w:rPr>
          <w:t xml:space="preserve">Read first time 01/09/18.  </w:t>
        </w:rPr>
      </w:r>
      <w:r>
        <w:rPr>
          <w:t xml:space="preserve">Referred to Committee on Community Development, Housing &amp; Tribal Affairs.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increasing access to the main street program; amending RCW 82.73.010 and 43.360.030; and adding a new section to chapter 82.73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82</w:t>
      </w:r>
      <w:r>
        <w:rPr/>
        <w:t xml:space="preserve">.</w:t>
      </w:r>
      <w:r>
        <w:t xml:space="preserve">73</w:t>
      </w:r>
      <w:r>
        <w:rPr/>
        <w:t xml:space="preserve">.</w:t>
      </w:r>
      <w:r>
        <w:t xml:space="preserve">010</w:t>
      </w:r>
      <w:r>
        <w:rPr/>
        <w:t xml:space="preserve"> and 2010 c 30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Unless the context clearly requires otherwise, the definitions in this section apply throughout this chapter.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"Applicant" means a person applying for a tax credit under this chapter.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"Contribution" means cash contributions.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"Department" means the department of revenue.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"Main street trust fund" means the Washington main street trust fund account under RCW 43.360.050.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"Person" has the meaning given in RCW 82.04.030.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"Program" means a nonprofit organization under internal revenue code sections 501(c)(3) or 501(c)(6), </w:t>
      </w:r>
      <w:r>
        <w:rPr>
          <w:u w:val="single"/>
        </w:rPr>
        <w:t xml:space="preserve">that is designated by the department of archaeology and historic preservation as described in RCW 43.360.010 through 43.360.050</w:t>
      </w:r>
      <w:r>
        <w:rPr/>
        <w:t xml:space="preserve"> with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T</w:t>
      </w:r>
      <w:r>
        <w:rPr/>
        <w:t xml:space="preserve">he sole mission of revitalizing a downtown or neighborhood commercial district area</w:t>
      </w:r>
      <w:r>
        <w:t>((</w:t>
      </w:r>
      <w:r>
        <w:rPr>
          <w:strike/>
        </w:rPr>
        <w:t xml:space="preserve">, that is designated by the department of archaeology and historic preservation as described in RCW 43.360.010 through 43.360.050</w:t>
      </w:r>
      <w:r>
        <w:t>))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An economic development mission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73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July 1, 2018, a program, as defined under RCW 82.73.010(6)(b), and designated, as described in RCW 43.360.010 through 43.360.050: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Must be a nonprofit organization under Title 26 U.S.C. Sec. 501(c)(3) or (c)(6) of the federal internal revenue code;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Must be located in a rural county, as defined in RCW 43.160.020;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May not have had a main street program designated within the same county on or before December 31, 2017.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360</w:t>
      </w:r>
      <w:r>
        <w:rPr/>
        <w:t xml:space="preserve">.</w:t>
      </w:r>
      <w:r>
        <w:t xml:space="preserve">030</w:t>
      </w:r>
      <w:r>
        <w:rPr/>
        <w:t xml:space="preserve"> and 2005 c 514 s 910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adopt criteria for the designation of local downtown or neighborhood commercial district revitalization programs and official local main street programs. In establishing the criteria, the department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consider: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degree of interest and commitment to comprehensive downtown or neighborhood commercial district revitalization and, where applicable, historic preservation by both the public and private sectors;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evidence of potential private sector investment in the downtown or neighborhood commercial district;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Where applicable, a downtown or neighborhood commercial district with sufficient historic fabric to become a foundation for an enhanced community image; </w:t>
      </w:r>
      <w:r>
        <w:rPr>
          <w:u w:val="single"/>
        </w:rPr>
        <w:t xml:space="preserve">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</w:t>
      </w:r>
      <w:r>
        <w:t>((</w:t>
      </w:r>
      <w:r>
        <w:rPr>
          <w:strike/>
        </w:rPr>
        <w:t xml:space="preserve">The capacity of the organization to undertake a comprehensive program and the financial commitment to implement a long-term downtown or neighborhood commercial district revitalization program that includes a commitment to employ a professional program manager and maintain a sufficient operating budget;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(e) The department's existing downtown revitalization program's tier system;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(f) The national main street center's criteria for designating official main street cities;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(g)</w:t>
      </w:r>
      <w:r>
        <w:t>))</w:t>
      </w:r>
      <w:r>
        <w:rPr/>
        <w:t xml:space="preserve"> Other factors the department deems necessary for the designation of a local program.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</w:t>
      </w:r>
      <w:r>
        <w:rPr>
          <w:u w:val="single"/>
        </w:rPr>
        <w:t xml:space="preserve">In addition to the criteria in subsection (1) of this section, when adopting criteria for the designation of a program defined in RCW 82.73.010(6)(a), the department must consider: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The capacity of the organization to undertake a comprehensive program and the financial commitment to implement a long-term downtown or neighborhood commercial district revitalization program that includes a commitment to employ a professional program manager and maintain a sufficient operating budget;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The department's existing downtown revitalization program's tier system;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The national main street center's criteria for designating official main street cities.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</w:t>
      </w:r>
      <w:r>
        <w:rPr/>
        <w:t xml:space="preserve"> The department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designate local downtown or neighborhood commercial district revitalization programs and official local main street programs. The programs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be limited to three categories of designation, one of which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be the main street level.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(3)</w:t>
      </w:r>
      <w:r>
        <w:t>))</w:t>
      </w:r>
      <w:r>
        <w:rPr/>
        <w:t xml:space="preserve"> </w:t>
      </w:r>
      <w:r>
        <w:rPr>
          <w:u w:val="single"/>
        </w:rPr>
        <w:t xml:space="preserve">(4)</w:t>
      </w:r>
      <w:r>
        <w:rPr/>
        <w:t xml:space="preserve"> RCW </w:t>
      </w:r>
      <w:r>
        <w:t>((</w:t>
      </w:r>
      <w:r>
        <w:rPr>
          <w:strike/>
        </w:rPr>
        <w:t xml:space="preserve">82.73.010</w:t>
      </w:r>
      <w:r>
        <w:t>))</w:t>
      </w:r>
      <w:r>
        <w:rPr/>
        <w:t xml:space="preserve"> </w:t>
      </w:r>
      <w:r>
        <w:rPr>
          <w:u w:val="single"/>
        </w:rPr>
        <w:t xml:space="preserve">43.360.020</w:t>
      </w:r>
      <w:r>
        <w:rPr/>
        <w:t xml:space="preserve"> does not apply to any local downtown or neighborhood commercial district revitalization program unless the boundaries of the program have been identified and approved by the department. The boundaries of a local downtown or neighborhood commercial district revitalization program are typically defined using the pedestrian core of a traditional commercial district.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(4)</w:t>
      </w:r>
      <w:r>
        <w:t>))</w:t>
      </w:r>
      <w:r>
        <w:rPr/>
        <w:t xml:space="preserve"> </w:t>
      </w:r>
      <w:r>
        <w:rPr>
          <w:u w:val="single"/>
        </w:rPr>
        <w:t xml:space="preserve">(5)</w:t>
      </w:r>
      <w:r>
        <w:rPr/>
        <w:t xml:space="preserve"> The department may not designate a local downtown or neighborhood commercial district revitalization program or official local main street program if the program is undertaken by a local government with a population of one hundred ninety thousand persons or more.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66c5ccb2e60470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2462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28df17ae549b8" /><Relationship Type="http://schemas.openxmlformats.org/officeDocument/2006/relationships/footer" Target="/word/footer.xml" Id="Rb66c5ccb2e604706" /></Relationships>
</file>