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4e92d8d2af413f" /></Relationships>
</file>

<file path=word/document.xml><?xml version="1.0" encoding="utf-8"?>
<w:document xmlns:w="http://schemas.openxmlformats.org/wordprocessingml/2006/main">
  <w:body>
    <w:p>
      <w:pPr>
        <w:jc w:val="left"/>
      </w:pPr>
      <w:r>
        <w:rPr>
          <w:u w:val="single"/>
        </w:rPr>
        <w:t>HOUSE RESOLUTION NO. 2017-4643</w:t>
      </w:r>
      <w:r>
        <w:t xml:space="preserve">, by </w:t>
      </w:r>
      <w:r>
        <w:t>Representatives Frame and Tarleton</w:t>
      </w:r>
    </w:p>
    <w:p/>
    <w:p>
      <w:pPr>
        <w:spacing w:before="0" w:after="0" w:line="240" w:lineRule="exact"/>
        <w:ind w:left="0" w:right="0" w:firstLine="576"/>
        <w:jc w:val="left"/>
      </w:pPr>
      <w:r>
        <w:rPr/>
        <w:t xml:space="preserve">WHEREAS, Seattle Pacific University, a premier Christian university, has been a valued member of the Seattle community and the state of Washington since 1891; and</w:t>
      </w:r>
    </w:p>
    <w:p>
      <w:pPr>
        <w:spacing w:before="0" w:after="0" w:line="240" w:lineRule="exact"/>
        <w:ind w:left="0" w:right="0" w:firstLine="576"/>
        <w:jc w:val="left"/>
      </w:pPr>
      <w:r>
        <w:rPr/>
        <w:t xml:space="preserve">WHEREAS, Seattle Pacific University prepares students for service and leadership through rigorous academic study, character formation, and vocational preparation; and</w:t>
      </w:r>
    </w:p>
    <w:p>
      <w:pPr>
        <w:spacing w:before="0" w:after="0" w:line="240" w:lineRule="exact"/>
        <w:ind w:left="0" w:right="0" w:firstLine="576"/>
        <w:jc w:val="left"/>
      </w:pPr>
      <w:r>
        <w:rPr/>
        <w:t xml:space="preserve">WHEREAS, Seattle Pacific University alumni hold leadership roles locally, regionally, and globally in education, business, ministry, health care, and other serving professions; and</w:t>
      </w:r>
    </w:p>
    <w:p>
      <w:pPr>
        <w:spacing w:before="0" w:after="0" w:line="240" w:lineRule="exact"/>
        <w:ind w:left="0" w:right="0" w:firstLine="576"/>
        <w:jc w:val="left"/>
      </w:pPr>
      <w:r>
        <w:rPr/>
        <w:t xml:space="preserve">WHEREAS, Seattle Pacific University serves the community by engaging with issues of social justice, including homelessness, racial reconciliation, global health, and educational access for all students; and</w:t>
      </w:r>
    </w:p>
    <w:p>
      <w:pPr>
        <w:spacing w:before="0" w:after="0" w:line="240" w:lineRule="exact"/>
        <w:ind w:left="0" w:right="0" w:firstLine="576"/>
        <w:jc w:val="left"/>
      </w:pPr>
      <w:r>
        <w:rPr/>
        <w:t xml:space="preserve">WHEREAS, Seattle Pacific University offers students a superb education combining outstanding scholarship and thoughtful faith that brings about positive change in their own lives and in those of the people and communities they go on to serve;</w:t>
      </w:r>
    </w:p>
    <w:p>
      <w:pPr>
        <w:spacing w:before="0" w:after="0" w:line="240" w:lineRule="exact"/>
        <w:ind w:left="0" w:right="0" w:firstLine="576"/>
        <w:jc w:val="left"/>
      </w:pPr>
      <w:r>
        <w:rPr/>
        <w:t xml:space="preserve">NOW, THEREFORE, BE IT RESOLVED, That the House of Representatives celebrate the 125th anniversary of the founding of Seattle Pacific University and recognize the lasting contributions of this irreplaceable institution, its faculty, and its alumni to the strength and vitality of our state and our citizenry;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Daniel J. Martin, President of Seattle Pacific University.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4643 adopted by the House of Representatives</w:t>
      </w:r>
    </w:p>
    <w:p>
      <w:pPr>
        <w:spacing w:before="0" w:after="0" w:line="240" w:lineRule="exact"/>
        <w:ind w:left="0" w:right="0" w:firstLine="576"/>
        <w:jc w:val="center"/>
      </w:pPr>
      <w:r>
        <w:rPr/>
        <w:t xml:space="preserve">April 13,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f118b1e9b4257" /></Relationships>
</file>