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cfd8229647d4a52" /></Relationships>
</file>

<file path=word/document.xml><?xml version="1.0" encoding="utf-8"?>
<w:document xmlns:w="http://schemas.openxmlformats.org/wordprocessingml/2006/main">
  <w:body>
    <w:p>
      <w:pPr>
        <w:jc w:val="center"/>
      </w:pPr>
      <w:r>
        <w:t>SENATE RESOLUTION</w:t>
      </w:r>
    </w:p>
    <w:p>
      <w:pPr>
        <w:jc w:val="center"/>
      </w:pPr>
      <w:r>
        <w:t>8638</w:t>
      </w:r>
    </w:p>
    <w:p/>
    <w:p/>
    <w:p>
      <w:r>
        <w:t xml:space="preserve">By </w:t>
      </w:r>
      <w:r>
        <w:t>Senator Van De Wege</w:t>
      </w:r>
    </w:p>
    <w:p/>
    <w:p>
      <w:pPr>
        <w:spacing w:before="0" w:after="0" w:line="240" w:lineRule="exact"/>
        <w:ind w:left="0" w:right="0" w:firstLine="576"/>
        <w:jc w:val="left"/>
      </w:pPr>
      <w:r>
        <w:rPr/>
        <w:t xml:space="preserve">WHEREAS, the Neah Bay Red Devils of the Cape Flattery School District are the reigning 1B boys basketball and football state champions; and</w:t>
      </w:r>
    </w:p>
    <w:p>
      <w:pPr>
        <w:spacing w:before="0" w:after="0" w:line="240" w:lineRule="exact"/>
        <w:ind w:left="0" w:right="0" w:firstLine="576"/>
        <w:jc w:val="left"/>
      </w:pPr>
      <w:r>
        <w:rPr/>
        <w:t xml:space="preserve">WHEREAS, With a 73-48 victory over Almira/Coulee-Hartline last March, the Red Devils became the first boys basketball team from the North Olympic Peninsula to win a state title; and</w:t>
      </w:r>
    </w:p>
    <w:p>
      <w:pPr>
        <w:spacing w:before="0" w:after="0" w:line="240" w:lineRule="exact"/>
        <w:ind w:left="0" w:right="0" w:firstLine="576"/>
        <w:jc w:val="left"/>
      </w:pPr>
      <w:r>
        <w:rPr/>
        <w:t xml:space="preserve">WHEREAS, The Red Devils won their fourth state 1B football title in 6 years (their third in four years) this past December; and</w:t>
      </w:r>
    </w:p>
    <w:p>
      <w:pPr>
        <w:spacing w:before="0" w:after="0" w:line="240" w:lineRule="exact"/>
        <w:ind w:left="0" w:right="0" w:firstLine="576"/>
        <w:jc w:val="left"/>
      </w:pPr>
      <w:r>
        <w:rPr/>
        <w:t xml:space="preserve">WHEREAS, Neah Bay never trailed in the game and ran over the Odessa-Harrington Titans 64-34 for its latest state football title, racking up leads of 6-0 after one quarter, 34-14 at halftime, and 50-20 after three quarters; and</w:t>
      </w:r>
    </w:p>
    <w:p>
      <w:pPr>
        <w:spacing w:before="0" w:after="0" w:line="240" w:lineRule="exact"/>
        <w:ind w:left="0" w:right="0" w:firstLine="576"/>
        <w:jc w:val="left"/>
      </w:pPr>
      <w:r>
        <w:rPr/>
        <w:t xml:space="preserve">WHEREAS, Cameron Buzzell led the way for Neah Bay, racking up 168 rushing yards on just eight carries, including touchdown runs from 63, 53, and 30-yards out in addition to catching a 59-yard touchdown pass from Rwehabura Munyagi Jr.; and</w:t>
      </w:r>
    </w:p>
    <w:p>
      <w:pPr>
        <w:spacing w:before="0" w:after="0" w:line="240" w:lineRule="exact"/>
        <w:ind w:left="0" w:right="0" w:firstLine="576"/>
        <w:jc w:val="left"/>
      </w:pPr>
      <w:r>
        <w:rPr/>
        <w:t xml:space="preserve">WHEREAS, Cole Svec rushed 20 times for 87 yards and a touchdown and caught four passes for another 82 yards and two touchdowns; and</w:t>
      </w:r>
    </w:p>
    <w:p>
      <w:pPr>
        <w:spacing w:before="0" w:after="0" w:line="240" w:lineRule="exact"/>
        <w:ind w:left="0" w:right="0" w:firstLine="576"/>
        <w:jc w:val="left"/>
      </w:pPr>
      <w:r>
        <w:rPr/>
        <w:t xml:space="preserve">WHEREAS, Neah Bay's athletes mirrored the determination and tenacity of tribal members who, on May 17, 1999, harvested their first whale in 70 years; and</w:t>
      </w:r>
    </w:p>
    <w:p>
      <w:pPr>
        <w:spacing w:before="0" w:after="0" w:line="240" w:lineRule="exact"/>
        <w:ind w:left="0" w:right="0" w:firstLine="576"/>
        <w:jc w:val="left"/>
      </w:pPr>
      <w:r>
        <w:rPr/>
        <w:t xml:space="preserve">WHEREAS, Neah Bay's athletic excellence is matched only by its academic excellence, with graduation rates and athletic eligibility rates of 100 percent;</w:t>
      </w:r>
    </w:p>
    <w:p>
      <w:pPr>
        <w:spacing w:before="0" w:after="0" w:line="240" w:lineRule="exact"/>
        <w:ind w:left="0" w:right="0" w:firstLine="576"/>
        <w:jc w:val="left"/>
      </w:pPr>
      <w:r>
        <w:rPr/>
        <w:t xml:space="preserve">NOW, THEREFORE, BE IT RESOLVED, That the Washington State Senate pause to honor the Neah Bay Red Devils and recognize their unmatched combination of academic and athletic prowess; and</w:t>
      </w:r>
    </w:p>
    <w:p>
      <w:pPr>
        <w:spacing w:before="0" w:after="0" w:line="240" w:lineRule="exact"/>
        <w:ind w:left="0" w:right="0" w:firstLine="576"/>
        <w:jc w:val="left"/>
      </w:pPr>
      <w:r>
        <w:rPr/>
        <w:t xml:space="preserve">BE IT FURTHER RESOLVED, That copies of this resolution be immediately transmitted by the Secretary of the Senate to the Cape Flattery School District, to the Makah Tribe, to the Clallam County Commissioners, to the Superintendent of Public Education, Chris Reykdal, and to Governor Jay Inslee.</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8638,</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28, 2017</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ae0e0b92fd4412" /></Relationships>
</file>