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D0E" w:rsidP="0072541D" w:rsidRDefault="0005645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075B3">
            <w:t>1109-S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075B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075B3">
            <w:t>HARR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075B3">
            <w:t>MACK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075B3">
            <w:t>106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5645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075B3">
            <w:rPr>
              <w:b/>
              <w:u w:val="single"/>
            </w:rPr>
            <w:t>SHB 1109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075B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468</w:t>
          </w:r>
        </w:sdtContent>
      </w:sdt>
    </w:p>
    <w:p w:rsidR="00DF5D0E" w:rsidP="00605C39" w:rsidRDefault="0005645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075B3">
            <w:rPr>
              <w:sz w:val="22"/>
            </w:rPr>
            <w:t xml:space="preserve">By Representative Harris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075B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03/29/2019</w:t>
          </w:r>
        </w:p>
      </w:sdtContent>
    </w:sdt>
    <w:p w:rsidR="00705AF8" w:rsidP="00705AF8" w:rsidRDefault="00DE256E">
      <w:pPr>
        <w:pStyle w:val="Page"/>
      </w:pPr>
      <w:bookmarkStart w:name="StartOfAmendmentBody" w:id="0"/>
      <w:bookmarkEnd w:id="0"/>
      <w:permStart w:edGrp="everyone" w:id="140460002"/>
      <w:r>
        <w:tab/>
      </w:r>
      <w:r w:rsidR="00A73AC4">
        <w:t xml:space="preserve">On page 211, </w:t>
      </w:r>
      <w:r w:rsidR="00705AF8">
        <w:t>line</w:t>
      </w:r>
      <w:r w:rsidR="00A73AC4">
        <w:t xml:space="preserve"> 25, increase</w:t>
      </w:r>
      <w:r w:rsidR="00705AF8">
        <w:t xml:space="preserve"> the general fund-state appropriation for fiscal year 2020 by </w:t>
      </w:r>
      <w:r w:rsidRPr="00A73AC4" w:rsidR="00705AF8">
        <w:t>$5,400,000</w:t>
      </w:r>
      <w:r w:rsidR="00705AF8">
        <w:t>.</w:t>
      </w:r>
    </w:p>
    <w:p w:rsidR="00705AF8" w:rsidP="00705AF8" w:rsidRDefault="00705AF8">
      <w:pPr>
        <w:pStyle w:val="RCWSLText"/>
      </w:pPr>
    </w:p>
    <w:p w:rsidR="00705AF8" w:rsidP="00705AF8" w:rsidRDefault="00705AF8">
      <w:pPr>
        <w:pStyle w:val="RCWSLText"/>
      </w:pPr>
      <w:r>
        <w:tab/>
        <w:t xml:space="preserve">On page 211, line 26, increase the general fund-state appropriation for fiscal year 2021 by </w:t>
      </w:r>
      <w:r w:rsidRPr="00A73AC4">
        <w:t>$5,400,000</w:t>
      </w:r>
      <w:r>
        <w:t>.</w:t>
      </w:r>
    </w:p>
    <w:p w:rsidR="00705AF8" w:rsidP="00705AF8" w:rsidRDefault="00705AF8">
      <w:pPr>
        <w:pStyle w:val="RCWSLText"/>
      </w:pPr>
    </w:p>
    <w:p w:rsidR="00705AF8" w:rsidP="00705AF8" w:rsidRDefault="00705AF8">
      <w:pPr>
        <w:pStyle w:val="RCWSLText"/>
      </w:pPr>
      <w:r>
        <w:tab/>
        <w:t>On page 211, line 28, correct the total.</w:t>
      </w:r>
    </w:p>
    <w:p w:rsidR="00B504FA" w:rsidP="00705AF8" w:rsidRDefault="00B504FA">
      <w:pPr>
        <w:pStyle w:val="RCWSLText"/>
      </w:pPr>
    </w:p>
    <w:p w:rsidR="00B504FA" w:rsidP="00705AF8" w:rsidRDefault="00B504FA">
      <w:pPr>
        <w:pStyle w:val="RCWSLText"/>
      </w:pPr>
      <w:r>
        <w:tab/>
        <w:t>On page 212, after line 33, insert the following:</w:t>
      </w:r>
    </w:p>
    <w:p w:rsidR="00B504FA" w:rsidP="00705AF8" w:rsidRDefault="00B504FA">
      <w:pPr>
        <w:pStyle w:val="RCWSLText"/>
      </w:pPr>
    </w:p>
    <w:p w:rsidRPr="00705AF8" w:rsidR="00B504FA" w:rsidP="00705AF8" w:rsidRDefault="00B504FA">
      <w:pPr>
        <w:pStyle w:val="RCWSLText"/>
      </w:pPr>
      <w:r>
        <w:tab/>
        <w:t xml:space="preserve">"(5) </w:t>
      </w:r>
      <w:r w:rsidRPr="00A73AC4">
        <w:t>$5,400,000</w:t>
      </w:r>
      <w:r>
        <w:t xml:space="preserve"> of the general fund-state appropriation for fiscal year 2020 and </w:t>
      </w:r>
      <w:r w:rsidRPr="00A73AC4">
        <w:t>$5,400,000</w:t>
      </w:r>
      <w:r>
        <w:t xml:space="preserve"> of the general fund-state appropriation for fiscal year 2021 are provided solely for the elimination of lunch copays for eligible </w:t>
      </w:r>
      <w:proofErr w:type="gramStart"/>
      <w:r>
        <w:t>public</w:t>
      </w:r>
      <w:r w:rsidR="009A1EE5">
        <w:t xml:space="preserve"> </w:t>
      </w:r>
      <w:r>
        <w:t>school</w:t>
      </w:r>
      <w:proofErr w:type="gramEnd"/>
      <w:r>
        <w:t xml:space="preserve"> students in grades four through twelve who are eligible for reduced-price lunch.</w:t>
      </w:r>
      <w:r w:rsidR="009A1EE5">
        <w:t>"</w:t>
      </w:r>
    </w:p>
    <w:p w:rsidR="00A73AC4" w:rsidP="00C8108C" w:rsidRDefault="00A73AC4">
      <w:pPr>
        <w:pStyle w:val="Page"/>
      </w:pPr>
    </w:p>
    <w:p w:rsidR="00C075B3" w:rsidP="00C8108C" w:rsidRDefault="00A73AC4">
      <w:pPr>
        <w:pStyle w:val="Page"/>
      </w:pPr>
      <w:r>
        <w:tab/>
      </w:r>
      <w:r w:rsidRPr="00A73AC4">
        <w:t>On page 258, line 18, decrease the general fund-state appropriation for fiscal year 2020 by $5,400,000</w:t>
      </w:r>
      <w:r w:rsidR="00705AF8">
        <w:t>.</w:t>
      </w:r>
    </w:p>
    <w:p w:rsidR="00A73AC4" w:rsidP="00A73AC4" w:rsidRDefault="00A73AC4">
      <w:pPr>
        <w:pStyle w:val="RCWSLText"/>
      </w:pPr>
      <w:r>
        <w:tab/>
      </w:r>
    </w:p>
    <w:p w:rsidR="00A73AC4" w:rsidP="00A73AC4" w:rsidRDefault="00A73AC4">
      <w:pPr>
        <w:pStyle w:val="RCWSLText"/>
      </w:pPr>
      <w:r>
        <w:tab/>
      </w:r>
      <w:r w:rsidRPr="00A73AC4">
        <w:t>On page 258, line 19, decrease the general fund-state appropriation for fiscal year 2021 by $5,400,000</w:t>
      </w:r>
      <w:r w:rsidR="00705AF8">
        <w:t>.</w:t>
      </w:r>
    </w:p>
    <w:p w:rsidR="00A73AC4" w:rsidP="00A73AC4" w:rsidRDefault="00A73AC4">
      <w:pPr>
        <w:pStyle w:val="RCWSLText"/>
      </w:pPr>
      <w:r>
        <w:tab/>
      </w:r>
    </w:p>
    <w:p w:rsidRPr="00C075B3" w:rsidR="00DF5D0E" w:rsidP="001D6B67" w:rsidRDefault="00A73AC4">
      <w:pPr>
        <w:pStyle w:val="RCWSLText"/>
      </w:pPr>
      <w:r>
        <w:tab/>
        <w:t>On page 258, line 25, correct the total.</w:t>
      </w:r>
    </w:p>
    <w:permEnd w:id="140460002"/>
    <w:p w:rsidR="00ED2EEB" w:rsidP="00C075B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9995152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075B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42728C" w:rsidP="00C075B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A73AC4">
                  <w:t xml:space="preserve">Reduces </w:t>
                </w:r>
                <w:proofErr w:type="gramStart"/>
                <w:r w:rsidR="00A73AC4">
                  <w:t>The</w:t>
                </w:r>
                <w:proofErr w:type="gramEnd"/>
                <w:r w:rsidR="00A73AC4">
                  <w:t xml:space="preserve"> Evergreen State College’s general fund-state appropriation per full-time equivalent student to be closer to the regional universities.</w:t>
                </w:r>
              </w:p>
              <w:p w:rsidR="0042728C" w:rsidP="00C075B3" w:rsidRDefault="0042728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1C1B27" w:rsidP="00C075B3" w:rsidRDefault="0042728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Increase</w:t>
                </w:r>
                <w:r w:rsidR="000C7471">
                  <w:t>s</w:t>
                </w:r>
                <w:r>
                  <w:t xml:space="preserve"> funding the Superintendent of Public Instruction School Food Service Programs to eliminate lunch copays for students in </w:t>
                </w:r>
                <w:r>
                  <w:lastRenderedPageBreak/>
                  <w:t xml:space="preserve">grades four </w:t>
                </w:r>
                <w:r w:rsidR="0005645B">
                  <w:t>through</w:t>
                </w:r>
                <w:bookmarkStart w:name="_GoBack" w:id="1"/>
                <w:bookmarkEnd w:id="1"/>
                <w:r>
                  <w:t xml:space="preserve"> twelve.</w:t>
                </w:r>
              </w:p>
              <w:p w:rsidR="00C075B3" w:rsidP="00C075B3" w:rsidRDefault="00C075B3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C075B3" w:rsidR="00C075B3" w:rsidP="00C075B3" w:rsidRDefault="00C075B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No net change to appropriated levels.</w:t>
                </w:r>
              </w:p>
              <w:p w:rsidRPr="007D1589" w:rsidR="001B4E53" w:rsidP="00C075B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99951520"/>
    </w:tbl>
    <w:p w:rsidR="00DF5D0E" w:rsidP="00C075B3" w:rsidRDefault="00DF5D0E">
      <w:pPr>
        <w:pStyle w:val="BillEnd"/>
        <w:suppressLineNumbers/>
      </w:pPr>
    </w:p>
    <w:p w:rsidR="00DF5D0E" w:rsidP="00C075B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075B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5B3" w:rsidRDefault="00C075B3" w:rsidP="00DF5D0E">
      <w:r>
        <w:separator/>
      </w:r>
    </w:p>
  </w:endnote>
  <w:endnote w:type="continuationSeparator" w:id="0">
    <w:p w:rsidR="00C075B3" w:rsidRDefault="00C075B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E7B" w:rsidRDefault="00C33E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5645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7038A">
      <w:t>1109-S AMH .... MACK 106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5645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7038A">
      <w:t>1109-S AMH .... MACK 106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5B3" w:rsidRDefault="00C075B3" w:rsidP="00DF5D0E">
      <w:r>
        <w:separator/>
      </w:r>
    </w:p>
  </w:footnote>
  <w:footnote w:type="continuationSeparator" w:id="0">
    <w:p w:rsidR="00C075B3" w:rsidRDefault="00C075B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E7B" w:rsidRDefault="00C33E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5645B"/>
    <w:rsid w:val="00060D21"/>
    <w:rsid w:val="00096165"/>
    <w:rsid w:val="000C6C82"/>
    <w:rsid w:val="000C7471"/>
    <w:rsid w:val="000E603A"/>
    <w:rsid w:val="00102468"/>
    <w:rsid w:val="00106544"/>
    <w:rsid w:val="00146AAF"/>
    <w:rsid w:val="001A775A"/>
    <w:rsid w:val="001B4E53"/>
    <w:rsid w:val="001C1B27"/>
    <w:rsid w:val="001C7F91"/>
    <w:rsid w:val="001D6B67"/>
    <w:rsid w:val="001E6675"/>
    <w:rsid w:val="00217E8A"/>
    <w:rsid w:val="00265296"/>
    <w:rsid w:val="00281CBD"/>
    <w:rsid w:val="00297A9C"/>
    <w:rsid w:val="002E6792"/>
    <w:rsid w:val="00316CD9"/>
    <w:rsid w:val="003E2FC6"/>
    <w:rsid w:val="0042728C"/>
    <w:rsid w:val="00454AB7"/>
    <w:rsid w:val="00492DDC"/>
    <w:rsid w:val="004C6615"/>
    <w:rsid w:val="00523C5A"/>
    <w:rsid w:val="005E69C3"/>
    <w:rsid w:val="00605C39"/>
    <w:rsid w:val="0067038A"/>
    <w:rsid w:val="006841E6"/>
    <w:rsid w:val="006F7027"/>
    <w:rsid w:val="007049E4"/>
    <w:rsid w:val="00705AF8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64438"/>
    <w:rsid w:val="008C7E6E"/>
    <w:rsid w:val="00931B84"/>
    <w:rsid w:val="0096303F"/>
    <w:rsid w:val="00972869"/>
    <w:rsid w:val="00984CD1"/>
    <w:rsid w:val="009A1EE5"/>
    <w:rsid w:val="009F23A9"/>
    <w:rsid w:val="00A01F29"/>
    <w:rsid w:val="00A17B5B"/>
    <w:rsid w:val="00A4729B"/>
    <w:rsid w:val="00A73AC4"/>
    <w:rsid w:val="00A84D86"/>
    <w:rsid w:val="00A93D4A"/>
    <w:rsid w:val="00AA1230"/>
    <w:rsid w:val="00AB682C"/>
    <w:rsid w:val="00AD2D0A"/>
    <w:rsid w:val="00B31D1C"/>
    <w:rsid w:val="00B41494"/>
    <w:rsid w:val="00B504FA"/>
    <w:rsid w:val="00B518D0"/>
    <w:rsid w:val="00B56650"/>
    <w:rsid w:val="00B73E0A"/>
    <w:rsid w:val="00B961E0"/>
    <w:rsid w:val="00BF44DF"/>
    <w:rsid w:val="00C075B3"/>
    <w:rsid w:val="00C33E7B"/>
    <w:rsid w:val="00C61A83"/>
    <w:rsid w:val="00C8108C"/>
    <w:rsid w:val="00D40447"/>
    <w:rsid w:val="00D659AC"/>
    <w:rsid w:val="00D8245D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A0D47"/>
    <w:rsid w:val="00FE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39705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1109-S</BillDocName>
  <AmendType>AMH</AmendType>
  <SponsorAcronym>HARR</SponsorAcronym>
  <DrafterAcronym>MACK</DrafterAcronym>
  <DraftNumber>106</DraftNumber>
  <ReferenceNumber>SHB 1109</ReferenceNumber>
  <Floor>H AMD</Floor>
  <AmendmentNumber> 468</AmendmentNumber>
  <Sponsors>By Representative Harris</Sponsors>
  <FloorAction>NOT ADOPTED 03/29/2019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17</TotalTime>
  <Pages>2</Pages>
  <Words>203</Words>
  <Characters>1178</Characters>
  <Application>Microsoft Office Word</Application>
  <DocSecurity>8</DocSecurity>
  <Lines>34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1109-S AMH .... MACK 106</vt:lpstr>
    </vt:vector>
  </TitlesOfParts>
  <Company>Washington State Legislature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1109-S AMH HARR MACK 106</dc:title>
  <dc:creator>James Mackison</dc:creator>
  <cp:lastModifiedBy>Mackison, James</cp:lastModifiedBy>
  <cp:revision>18</cp:revision>
  <dcterms:created xsi:type="dcterms:W3CDTF">2019-03-29T00:41:00Z</dcterms:created>
  <dcterms:modified xsi:type="dcterms:W3CDTF">2019-03-29T02:52:00Z</dcterms:modified>
</cp:coreProperties>
</file>