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964FA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7254D">
            <w:t>1160-S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7254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7254D">
            <w:t>IRWI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7254D">
            <w:t>HAJE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7254D">
            <w:t>254</w:t>
          </w:r>
        </w:sdtContent>
      </w:sdt>
    </w:p>
    <w:p w:rsidR="00DF5D0E" w:rsidP="00B73E0A" w:rsidRDefault="00AA1230">
      <w:pPr>
        <w:pStyle w:val="OfferedBy"/>
        <w:spacing w:after="120"/>
      </w:pPr>
      <w:r>
        <w:tab/>
      </w:r>
      <w:r>
        <w:tab/>
      </w:r>
      <w:r>
        <w:tab/>
      </w:r>
    </w:p>
    <w:p w:rsidR="00DF5D0E" w:rsidRDefault="00964FA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7254D">
            <w:rPr>
              <w:b/>
              <w:u w:val="single"/>
            </w:rPr>
            <w:t>SHB 1160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81FEC">
            <w:t>H AMD TO H AMD (H-2635.1/19</w:t>
          </w:r>
          <w:r w:rsidR="00F7254D">
            <w:t>)</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452</w:t>
          </w:r>
        </w:sdtContent>
      </w:sdt>
    </w:p>
    <w:p w:rsidR="00DF5D0E" w:rsidP="00605C39" w:rsidRDefault="00964FA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7254D">
            <w:rPr>
              <w:sz w:val="22"/>
            </w:rPr>
            <w:t>By Representative Irwin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7254D">
          <w:pPr>
            <w:spacing w:after="400" w:line="408" w:lineRule="exact"/>
            <w:jc w:val="right"/>
            <w:rPr>
              <w:b/>
              <w:bCs/>
            </w:rPr>
          </w:pPr>
          <w:r>
            <w:rPr>
              <w:b/>
              <w:bCs/>
            </w:rPr>
            <w:t xml:space="preserve">WITHDRAWN 03/29/2019</w:t>
          </w:r>
        </w:p>
      </w:sdtContent>
    </w:sdt>
    <w:p w:rsidR="00F7254D" w:rsidP="00C8108C" w:rsidRDefault="00DE256E">
      <w:pPr>
        <w:pStyle w:val="Page"/>
      </w:pPr>
      <w:bookmarkStart w:name="StartOfAmendmentBody" w:id="1"/>
      <w:bookmarkEnd w:id="1"/>
      <w:permStart w:edGrp="everyone" w:id="1542747652"/>
      <w:r>
        <w:tab/>
      </w:r>
      <w:r w:rsidR="00F7254D">
        <w:t xml:space="preserve">On page </w:t>
      </w:r>
      <w:r w:rsidR="00881FEC">
        <w:t>24, after line 31</w:t>
      </w:r>
      <w:r w:rsidR="00B72198">
        <w:t xml:space="preserve"> of the striking amendment</w:t>
      </w:r>
      <w:r w:rsidR="00683BA2">
        <w:t>, insert the following:</w:t>
      </w:r>
    </w:p>
    <w:p w:rsidR="00683BA2" w:rsidP="00683BA2" w:rsidRDefault="00683BA2">
      <w:pPr>
        <w:pStyle w:val="RCWSLText"/>
      </w:pPr>
      <w:r>
        <w:tab/>
        <w:t xml:space="preserve">"(7)(a) The department is required to work with cities to facilitate the enforcement of trespass laws and other property offenses on limited access highway facility rights of way under the jurisdiction of the department that pass within or through cities, executing memoranda of understanding with cities where they are not currently in place to enable city law enforcement agencies to enforce these laws within the boundaries of cities on limited access highway facility rights of way. </w:t>
      </w:r>
    </w:p>
    <w:p w:rsidRPr="00EE5011" w:rsidR="00683BA2" w:rsidP="00683BA2" w:rsidRDefault="00683BA2">
      <w:pPr>
        <w:pStyle w:val="RCWSLText"/>
      </w:pPr>
      <w:r>
        <w:tab/>
        <w:t>(b) These memoranda of understanding must make clear that, while Washington state patrol bears primary responsibility for the enforcement of laws of the state that relate to motor vehicles on limited access highway facilities, city and county law enforcement officers have independent and concurrent jurisdiction to enforce all laws of the state on limited access highway facility rights of way located within an incorporated city's boundaries, as specified in RCW 47.52.200."</w:t>
      </w:r>
    </w:p>
    <w:p w:rsidRPr="00F7254D" w:rsidR="00DF5D0E" w:rsidP="00F7254D" w:rsidRDefault="00DF5D0E">
      <w:pPr>
        <w:suppressLineNumbers/>
        <w:rPr>
          <w:spacing w:val="-3"/>
        </w:rPr>
      </w:pPr>
    </w:p>
    <w:permEnd w:id="1542747652"/>
    <w:p w:rsidR="00ED2EEB" w:rsidP="00F7254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2129854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F7254D" w:rsidRDefault="00D659AC">
                <w:pPr>
                  <w:pStyle w:val="Effect"/>
                  <w:suppressLineNumbers/>
                  <w:shd w:val="clear" w:color="auto" w:fill="auto"/>
                  <w:ind w:left="0" w:firstLine="0"/>
                </w:pPr>
              </w:p>
            </w:tc>
            <w:tc>
              <w:tcPr>
                <w:tcW w:w="9874" w:type="dxa"/>
                <w:shd w:val="clear" w:color="auto" w:fill="FFFFFF" w:themeFill="background1"/>
              </w:tcPr>
              <w:p w:rsidR="001C1B27" w:rsidP="00F7254D"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683BA2">
                  <w:t>Requires the Washington State Department of Transportation (WSDOT) to work with cities to facilitate the enforcement of trespass laws and other laws related to property on limited access highway facility rights of way that pass through cities by executing memoranda of understanding with cities to enable city law enforcement agencies to enforce these laws on these rights of way, mandating that the memoranda of understanding make clear that, under state law, Washington State Patrol only has primary responsibility for state laws that relate to motor vehicles on these rights of way.</w:t>
                </w:r>
              </w:p>
              <w:p w:rsidR="00F7254D" w:rsidP="00F7254D" w:rsidRDefault="00F7254D">
                <w:pPr>
                  <w:pStyle w:val="Effect"/>
                  <w:suppressLineNumbers/>
                  <w:shd w:val="clear" w:color="auto" w:fill="auto"/>
                  <w:ind w:left="0" w:firstLine="0"/>
                </w:pPr>
              </w:p>
              <w:p w:rsidRPr="00F7254D" w:rsidR="00F7254D" w:rsidP="00F7254D" w:rsidRDefault="00F7254D">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F7254D" w:rsidRDefault="001B4E53">
                <w:pPr>
                  <w:pStyle w:val="ListBullet"/>
                  <w:numPr>
                    <w:ilvl w:val="0"/>
                    <w:numId w:val="0"/>
                  </w:numPr>
                  <w:suppressLineNumbers/>
                </w:pPr>
              </w:p>
            </w:tc>
          </w:tr>
        </w:sdtContent>
      </w:sdt>
      <w:permEnd w:id="1321298549"/>
    </w:tbl>
    <w:p w:rsidR="00DF5D0E" w:rsidP="00F7254D" w:rsidRDefault="00DF5D0E">
      <w:pPr>
        <w:pStyle w:val="BillEnd"/>
        <w:suppressLineNumbers/>
      </w:pPr>
    </w:p>
    <w:p w:rsidR="00DF5D0E" w:rsidP="00F7254D" w:rsidRDefault="00DE256E">
      <w:pPr>
        <w:pStyle w:val="BillEnd"/>
        <w:suppressLineNumbers/>
      </w:pPr>
      <w:r>
        <w:rPr>
          <w:b/>
        </w:rPr>
        <w:t>--- END ---</w:t>
      </w:r>
    </w:p>
    <w:p w:rsidR="00DF5D0E" w:rsidP="00F7254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54D" w:rsidRDefault="00F7254D" w:rsidP="00DF5D0E">
      <w:r>
        <w:separator/>
      </w:r>
    </w:p>
  </w:endnote>
  <w:endnote w:type="continuationSeparator" w:id="0">
    <w:p w:rsidR="00F7254D" w:rsidRDefault="00F7254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8CD" w:rsidRDefault="00EA3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964FA9">
    <w:pPr>
      <w:pStyle w:val="AmendDraftFooter"/>
    </w:pPr>
    <w:r>
      <w:fldChar w:fldCharType="begin"/>
    </w:r>
    <w:r>
      <w:instrText xml:space="preserve"> TITLE   \* MERGEFORMAT </w:instrText>
    </w:r>
    <w:r>
      <w:fldChar w:fldCharType="separate"/>
    </w:r>
    <w:r w:rsidR="00EA38CD">
      <w:t>1160-S AMH IRWI HAJE 254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964FA9">
    <w:pPr>
      <w:pStyle w:val="AmendDraftFooter"/>
    </w:pPr>
    <w:r>
      <w:fldChar w:fldCharType="begin"/>
    </w:r>
    <w:r>
      <w:instrText xml:space="preserve"> TITLE   \* MERGEFORMAT </w:instrText>
    </w:r>
    <w:r>
      <w:fldChar w:fldCharType="separate"/>
    </w:r>
    <w:r w:rsidR="00EA38CD">
      <w:t>1160-S AMH IRWI HAJE 254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54D" w:rsidRDefault="00F7254D" w:rsidP="00DF5D0E">
      <w:r>
        <w:separator/>
      </w:r>
    </w:p>
  </w:footnote>
  <w:footnote w:type="continuationSeparator" w:id="0">
    <w:p w:rsidR="00F7254D" w:rsidRDefault="00F7254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8CD" w:rsidRDefault="00EA3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embedSystemFonts/>
  <w:attachedTemplate r:id="rId1"/>
  <w:documentProtection w:edit="readOnly" w:enforcement="1"/>
  <w:defaultTabStop w:val="720"/>
  <w:noPunctuationKerning/>
  <w:characterSpacingControl w:val="doNotCompress"/>
  <w:savePreviewPicture/>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3BA2"/>
    <w:rsid w:val="006841E6"/>
    <w:rsid w:val="006F7027"/>
    <w:rsid w:val="007049E4"/>
    <w:rsid w:val="0072335D"/>
    <w:rsid w:val="0072541D"/>
    <w:rsid w:val="00757317"/>
    <w:rsid w:val="007769AF"/>
    <w:rsid w:val="007D1589"/>
    <w:rsid w:val="007D35D4"/>
    <w:rsid w:val="0083749C"/>
    <w:rsid w:val="008443FE"/>
    <w:rsid w:val="00846034"/>
    <w:rsid w:val="00881FEC"/>
    <w:rsid w:val="008C7E6E"/>
    <w:rsid w:val="00931B84"/>
    <w:rsid w:val="0096303F"/>
    <w:rsid w:val="00964FA9"/>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2198"/>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A38CD"/>
    <w:rsid w:val="00EC4C96"/>
    <w:rsid w:val="00ED2EEB"/>
    <w:rsid w:val="00F229DE"/>
    <w:rsid w:val="00F304D3"/>
    <w:rsid w:val="00F4663F"/>
    <w:rsid w:val="00F7254D"/>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66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1160-S</BillDocName>
  <AmendType>AMH</AmendType>
  <SponsorAcronym>IRWI</SponsorAcronym>
  <DrafterAcronym>HAJE</DrafterAcronym>
  <DraftNumber>254</DraftNumber>
  <ReferenceNumber>SHB 1160</ReferenceNumber>
  <Floor>H AMD TO H AMD (H-2635.1/19)</Floor>
  <AmendmentNumber> 452</AmendmentNumber>
  <Sponsors>By Representative Irwin</Sponsors>
  <FloorAction>WITHDRAWN 03/29/2019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2</Pages>
  <Words>290</Words>
  <Characters>1562</Characters>
  <Application>Microsoft Office Word</Application>
  <DocSecurity>8</DocSecurity>
  <Lines>44</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1160-S AMH IRWI HAJE 254</dc:title>
  <dc:creator>Jennifer Harris</dc:creator>
  <cp:lastModifiedBy>Harris, Jennifer</cp:lastModifiedBy>
  <cp:revision>6</cp:revision>
  <dcterms:created xsi:type="dcterms:W3CDTF">2019-03-28T23:03:00Z</dcterms:created>
  <dcterms:modified xsi:type="dcterms:W3CDTF">2019-03-29T14:55:00Z</dcterms:modified>
</cp:coreProperties>
</file>