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3247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17B4">
            <w:t>119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24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986</w:t>
          </w:r>
        </w:sdtContent>
      </w:sdt>
    </w:p>
    <w:p w:rsidR="00DF5D0E" w:rsidP="00605C39" w:rsidRDefault="0093247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0F56B2" w:rsidR="00DF5D0E" w:rsidP="006817B4" w:rsidRDefault="00DE256E">
      <w:pPr>
        <w:spacing w:line="408" w:lineRule="exact"/>
        <w:rPr>
          <w:strike/>
        </w:rPr>
      </w:pPr>
      <w:bookmarkStart w:name="StartOfAmendmentBody" w:id="1"/>
      <w:bookmarkEnd w:id="1"/>
      <w:permStart w:edGrp="everyone" w:id="1376190929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2B12B6">
        <w:t>18</w:t>
      </w:r>
      <w:r w:rsidR="0023008A">
        <w:t>,</w:t>
      </w:r>
      <w:r w:rsidR="00CC5292">
        <w:t xml:space="preserve"> </w:t>
      </w:r>
      <w:r w:rsidR="0080371E">
        <w:t xml:space="preserve">beginning on </w:t>
      </w:r>
      <w:r w:rsidR="009B602D">
        <w:t xml:space="preserve">line </w:t>
      </w:r>
      <w:r w:rsidR="002B12B6">
        <w:t>23</w:t>
      </w:r>
      <w:r w:rsidR="0023008A">
        <w:t xml:space="preserve"> of the striking amendment,</w:t>
      </w:r>
      <w:r w:rsidR="0039702F">
        <w:t xml:space="preserve"> </w:t>
      </w:r>
      <w:r w:rsidR="002B12B6">
        <w:t>strike all of subsection</w:t>
      </w:r>
      <w:r w:rsidR="0080371E">
        <w:t>s</w:t>
      </w:r>
      <w:r w:rsidR="002B12B6">
        <w:t xml:space="preserve"> (a)</w:t>
      </w:r>
      <w:r w:rsidR="0080371E">
        <w:t xml:space="preserve"> and (b) and insert "</w:t>
      </w:r>
      <w:r w:rsidR="000F56B2">
        <w:t>((</w:t>
      </w:r>
      <w:r w:rsidRPr="000F56B2" w:rsidR="0080371E">
        <w:rPr>
          <w:strike/>
        </w:rPr>
        <w:t>(a) Any scaling procedure;</w:t>
      </w:r>
    </w:p>
    <w:p w:rsidRPr="000F56B2" w:rsidR="0080371E" w:rsidP="006817B4" w:rsidRDefault="0080371E">
      <w:pPr>
        <w:spacing w:line="408" w:lineRule="exact"/>
        <w:rPr>
          <w:strike/>
        </w:rPr>
      </w:pPr>
      <w:r w:rsidRPr="000F56B2">
        <w:rPr>
          <w:strike/>
        </w:rPr>
        <w:tab/>
        <w:t>(b) Any oral prophylaxis, except for coronal polishing;</w:t>
      </w:r>
      <w:r w:rsidRPr="000F56B2" w:rsidR="000F56B2">
        <w:t>))</w:t>
      </w:r>
      <w:r w:rsidR="000F56B2">
        <w:t>"</w:t>
      </w:r>
    </w:p>
    <w:p w:rsidR="002B12B6" w:rsidP="006817B4" w:rsidRDefault="002B12B6">
      <w:pPr>
        <w:spacing w:line="408" w:lineRule="exact"/>
      </w:pPr>
    </w:p>
    <w:p w:rsidR="002B12B6" w:rsidP="006817B4" w:rsidRDefault="002B12B6">
      <w:pPr>
        <w:spacing w:line="408" w:lineRule="exact"/>
      </w:pPr>
      <w:r>
        <w:tab/>
        <w:t xml:space="preserve">Renumber the remaining subsections consecutively and correct any internal references accordingly. </w:t>
      </w:r>
    </w:p>
    <w:permEnd w:id="1376190929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51253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="002B12B6">
                  <w:t>Removes the prohibition on dental assistants performing scaling procedures and oral prophylaxis.</w:t>
                </w:r>
              </w:p>
            </w:tc>
          </w:tr>
        </w:sdtContent>
      </w:sdt>
      <w:permEnd w:id="1585125392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E81" w:rsidRDefault="00626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26E81">
    <w:pPr>
      <w:pStyle w:val="AmendDraftFooter"/>
    </w:pPr>
    <w:fldSimple w:instr=" TITLE   \* MERGEFORMAT ">
      <w:r w:rsidR="006817B4">
        <w:t>1317-S AMH CALD WEIK 119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26E81">
    <w:pPr>
      <w:pStyle w:val="AmendDraftFooter"/>
    </w:pPr>
    <w:fldSimple w:instr=" TITLE   \* MERGEFORMAT ">
      <w:r>
        <w:t>1317-S AMH CALD WEIK 119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E81" w:rsidRDefault="00626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260"/>
    <w:rsid w:val="00030E84"/>
    <w:rsid w:val="00050639"/>
    <w:rsid w:val="00060D21"/>
    <w:rsid w:val="00064327"/>
    <w:rsid w:val="00066801"/>
    <w:rsid w:val="00096165"/>
    <w:rsid w:val="000A61DD"/>
    <w:rsid w:val="000B009A"/>
    <w:rsid w:val="000C6C82"/>
    <w:rsid w:val="000D6ACF"/>
    <w:rsid w:val="000E603A"/>
    <w:rsid w:val="000F56B2"/>
    <w:rsid w:val="000F5DDC"/>
    <w:rsid w:val="00102468"/>
    <w:rsid w:val="00106544"/>
    <w:rsid w:val="00125030"/>
    <w:rsid w:val="00140E3D"/>
    <w:rsid w:val="00146AAF"/>
    <w:rsid w:val="0015712A"/>
    <w:rsid w:val="0016620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B12B6"/>
    <w:rsid w:val="002E5ABD"/>
    <w:rsid w:val="002E6207"/>
    <w:rsid w:val="002F4739"/>
    <w:rsid w:val="00316CD9"/>
    <w:rsid w:val="0036222C"/>
    <w:rsid w:val="0039702F"/>
    <w:rsid w:val="003A2D0A"/>
    <w:rsid w:val="003A2E8C"/>
    <w:rsid w:val="003E2FC6"/>
    <w:rsid w:val="003E713A"/>
    <w:rsid w:val="003F39BE"/>
    <w:rsid w:val="003F5DA0"/>
    <w:rsid w:val="004101BF"/>
    <w:rsid w:val="0041481C"/>
    <w:rsid w:val="00431CA2"/>
    <w:rsid w:val="00442FBF"/>
    <w:rsid w:val="00444E6F"/>
    <w:rsid w:val="004557CB"/>
    <w:rsid w:val="00492DDC"/>
    <w:rsid w:val="004C3213"/>
    <w:rsid w:val="004C6615"/>
    <w:rsid w:val="004D43BF"/>
    <w:rsid w:val="004D7EC4"/>
    <w:rsid w:val="004E1151"/>
    <w:rsid w:val="004F19F3"/>
    <w:rsid w:val="00523C5A"/>
    <w:rsid w:val="0052538F"/>
    <w:rsid w:val="0058588F"/>
    <w:rsid w:val="005951FE"/>
    <w:rsid w:val="005A745D"/>
    <w:rsid w:val="005C16C1"/>
    <w:rsid w:val="005C4E2F"/>
    <w:rsid w:val="005D7CEE"/>
    <w:rsid w:val="005E69C3"/>
    <w:rsid w:val="005F11F1"/>
    <w:rsid w:val="00605C39"/>
    <w:rsid w:val="00626E81"/>
    <w:rsid w:val="006817B4"/>
    <w:rsid w:val="006841E6"/>
    <w:rsid w:val="006C0812"/>
    <w:rsid w:val="006D22DA"/>
    <w:rsid w:val="006F5C85"/>
    <w:rsid w:val="006F7027"/>
    <w:rsid w:val="007049E4"/>
    <w:rsid w:val="0072335D"/>
    <w:rsid w:val="0072541D"/>
    <w:rsid w:val="007533D5"/>
    <w:rsid w:val="007551D7"/>
    <w:rsid w:val="00757317"/>
    <w:rsid w:val="007737BB"/>
    <w:rsid w:val="007769AF"/>
    <w:rsid w:val="007A2903"/>
    <w:rsid w:val="007D1589"/>
    <w:rsid w:val="007D35D4"/>
    <w:rsid w:val="007E195F"/>
    <w:rsid w:val="007F2CAC"/>
    <w:rsid w:val="0080371E"/>
    <w:rsid w:val="00814292"/>
    <w:rsid w:val="00831BAE"/>
    <w:rsid w:val="0083331D"/>
    <w:rsid w:val="0083749C"/>
    <w:rsid w:val="008443FE"/>
    <w:rsid w:val="00846034"/>
    <w:rsid w:val="00882940"/>
    <w:rsid w:val="00897D12"/>
    <w:rsid w:val="008C7E6E"/>
    <w:rsid w:val="00902DF5"/>
    <w:rsid w:val="00911AF9"/>
    <w:rsid w:val="00931B84"/>
    <w:rsid w:val="00932479"/>
    <w:rsid w:val="0096303F"/>
    <w:rsid w:val="00965557"/>
    <w:rsid w:val="00967D62"/>
    <w:rsid w:val="00972869"/>
    <w:rsid w:val="00984CD1"/>
    <w:rsid w:val="009B602D"/>
    <w:rsid w:val="009C2CC3"/>
    <w:rsid w:val="009D67FB"/>
    <w:rsid w:val="009F23A9"/>
    <w:rsid w:val="009F5A1E"/>
    <w:rsid w:val="00A01F29"/>
    <w:rsid w:val="00A04A9B"/>
    <w:rsid w:val="00A17B5B"/>
    <w:rsid w:val="00A360DE"/>
    <w:rsid w:val="00A4729B"/>
    <w:rsid w:val="00A93D4A"/>
    <w:rsid w:val="00AA1230"/>
    <w:rsid w:val="00AB682C"/>
    <w:rsid w:val="00AD2D0A"/>
    <w:rsid w:val="00B15C24"/>
    <w:rsid w:val="00B252AD"/>
    <w:rsid w:val="00B31D1C"/>
    <w:rsid w:val="00B41494"/>
    <w:rsid w:val="00B518D0"/>
    <w:rsid w:val="00B56650"/>
    <w:rsid w:val="00B734BE"/>
    <w:rsid w:val="00B73E0A"/>
    <w:rsid w:val="00B75AD0"/>
    <w:rsid w:val="00B81716"/>
    <w:rsid w:val="00B961E0"/>
    <w:rsid w:val="00BC75C5"/>
    <w:rsid w:val="00BD09DA"/>
    <w:rsid w:val="00BD673A"/>
    <w:rsid w:val="00BF44DF"/>
    <w:rsid w:val="00C5464D"/>
    <w:rsid w:val="00C575FC"/>
    <w:rsid w:val="00C61A83"/>
    <w:rsid w:val="00C8108C"/>
    <w:rsid w:val="00CC5292"/>
    <w:rsid w:val="00CE7810"/>
    <w:rsid w:val="00CF1922"/>
    <w:rsid w:val="00CF534A"/>
    <w:rsid w:val="00D06A62"/>
    <w:rsid w:val="00D40447"/>
    <w:rsid w:val="00D516C1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B6B49"/>
    <w:rsid w:val="00EC052A"/>
    <w:rsid w:val="00EC4C96"/>
    <w:rsid w:val="00ED2EEB"/>
    <w:rsid w:val="00EE2B1D"/>
    <w:rsid w:val="00EF3347"/>
    <w:rsid w:val="00F229DE"/>
    <w:rsid w:val="00F304D3"/>
    <w:rsid w:val="00F4663F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WEIK</DrafterAcronym>
  <DraftNumber>119</DraftNumber>
  <ReferenceNumber>SHB 1317</ReferenceNumber>
  <Floor>H AMD TO H AMD (H-3931.1/20)</Floor>
  <AmendmentNumber> 986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85</Words>
  <Characters>479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119</vt:lpstr>
    </vt:vector>
  </TitlesOfParts>
  <Company>Washington State Legislature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WEIK 119</dc:title>
  <dc:creator>Kim Weidenaar</dc:creator>
  <cp:lastModifiedBy>Weidenaar, Kim</cp:lastModifiedBy>
  <cp:revision>7</cp:revision>
  <dcterms:created xsi:type="dcterms:W3CDTF">2020-01-15T01:39:00Z</dcterms:created>
  <dcterms:modified xsi:type="dcterms:W3CDTF">2020-01-15T01:58:00Z</dcterms:modified>
</cp:coreProperties>
</file>