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C056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22DA">
            <w:t>1317-S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22D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22DA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22DA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052A">
            <w:t>109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C056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22DA">
            <w:rPr>
              <w:b/>
              <w:u w:val="single"/>
            </w:rPr>
            <w:t>SHB 1317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D22DA">
            <w:t>H AMD TO H AMD (H-3931.1/20)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970</w:t>
          </w:r>
        </w:sdtContent>
      </w:sdt>
    </w:p>
    <w:p w:rsidR="00DF5D0E" w:rsidP="00605C39" w:rsidRDefault="005C056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22DA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D22D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F0F8D" w:rsidP="00CC5292" w:rsidRDefault="00DE256E">
      <w:pPr>
        <w:spacing w:line="408" w:lineRule="exact"/>
      </w:pPr>
      <w:bookmarkStart w:name="StartOfAmendmentBody" w:id="1"/>
      <w:bookmarkEnd w:id="1"/>
      <w:permStart w:edGrp="everyone" w:id="664350340"/>
      <w:r>
        <w:tab/>
      </w:r>
      <w:r w:rsidR="0052538F">
        <w:t>On pa</w:t>
      </w:r>
      <w:r w:rsidR="006F5C85">
        <w:t>g</w:t>
      </w:r>
      <w:r w:rsidR="0052538F">
        <w:t>e</w:t>
      </w:r>
      <w:r w:rsidR="00CC5292">
        <w:t xml:space="preserve"> 3</w:t>
      </w:r>
      <w:r w:rsidR="0023008A">
        <w:t xml:space="preserve">, </w:t>
      </w:r>
      <w:r w:rsidR="00CC5292">
        <w:t>after line 28</w:t>
      </w:r>
      <w:r w:rsidR="0023008A">
        <w:t xml:space="preserve"> of the striking amendment, </w:t>
      </w:r>
      <w:r w:rsidR="00CC5292">
        <w:t>insert</w:t>
      </w:r>
      <w:r w:rsidR="00BF0F8D">
        <w:t xml:space="preserve"> the following:</w:t>
      </w:r>
    </w:p>
    <w:p w:rsidRPr="00CC5292" w:rsidR="00DF5D0E" w:rsidP="00CC5292" w:rsidRDefault="00BF0F8D">
      <w:pPr>
        <w:spacing w:line="408" w:lineRule="exact"/>
      </w:pPr>
      <w:r>
        <w:tab/>
      </w:r>
      <w:r w:rsidR="00CC5292">
        <w:t>"(4) A dental therapist must complete twenty-one hours of annual continuing education."</w:t>
      </w:r>
      <w:r w:rsidR="0023008A">
        <w:tab/>
        <w:t xml:space="preserve"> </w:t>
      </w:r>
    </w:p>
    <w:permEnd w:id="664350340"/>
    <w:p w:rsidR="00ED2EEB" w:rsidP="006D22D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983177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D22D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06A6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C5292">
                  <w:t xml:space="preserve">Requires a dental therapist to complete twenty-one hours of continuing education annually. </w:t>
                </w:r>
                <w:r w:rsidR="00EB011F">
                  <w:t xml:space="preserve"> </w:t>
                </w:r>
              </w:p>
            </w:tc>
          </w:tr>
        </w:sdtContent>
      </w:sdt>
      <w:permEnd w:id="1598317740"/>
    </w:tbl>
    <w:p w:rsidR="00DF5D0E" w:rsidP="006D22DA" w:rsidRDefault="00DF5D0E">
      <w:pPr>
        <w:pStyle w:val="BillEnd"/>
        <w:suppressLineNumbers/>
      </w:pPr>
    </w:p>
    <w:p w:rsidR="00DF5D0E" w:rsidP="006D22D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D22D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DA" w:rsidRDefault="006D22DA" w:rsidP="00DF5D0E">
      <w:r>
        <w:separator/>
      </w:r>
    </w:p>
  </w:endnote>
  <w:endnote w:type="continuationSeparator" w:id="0">
    <w:p w:rsidR="006D22DA" w:rsidRDefault="006D22D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51" w:rsidRDefault="004E1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C056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C052A">
      <w:t>1317-S AMH CALD WEIK 109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C056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72DAB">
      <w:t>1317-S AMH CALD WEIK 109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DA" w:rsidRDefault="006D22DA" w:rsidP="00DF5D0E">
      <w:r>
        <w:separator/>
      </w:r>
    </w:p>
  </w:footnote>
  <w:footnote w:type="continuationSeparator" w:id="0">
    <w:p w:rsidR="006D22DA" w:rsidRDefault="006D22D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51" w:rsidRDefault="004E1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6801"/>
    <w:rsid w:val="00096165"/>
    <w:rsid w:val="000A61DD"/>
    <w:rsid w:val="000C6C82"/>
    <w:rsid w:val="000E603A"/>
    <w:rsid w:val="000F5DDC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3008A"/>
    <w:rsid w:val="00265296"/>
    <w:rsid w:val="00281CBD"/>
    <w:rsid w:val="002A24E4"/>
    <w:rsid w:val="002E6207"/>
    <w:rsid w:val="00316CD9"/>
    <w:rsid w:val="0036222C"/>
    <w:rsid w:val="003E2FC6"/>
    <w:rsid w:val="003E713A"/>
    <w:rsid w:val="00492DDC"/>
    <w:rsid w:val="004C6615"/>
    <w:rsid w:val="004D7EC4"/>
    <w:rsid w:val="004E1151"/>
    <w:rsid w:val="00523C5A"/>
    <w:rsid w:val="0052538F"/>
    <w:rsid w:val="0058588F"/>
    <w:rsid w:val="005951FE"/>
    <w:rsid w:val="005C0566"/>
    <w:rsid w:val="005C4E2F"/>
    <w:rsid w:val="005D7CEE"/>
    <w:rsid w:val="005E69C3"/>
    <w:rsid w:val="00605C39"/>
    <w:rsid w:val="006841E6"/>
    <w:rsid w:val="006C0812"/>
    <w:rsid w:val="006D22DA"/>
    <w:rsid w:val="006F5C85"/>
    <w:rsid w:val="006F7027"/>
    <w:rsid w:val="007049E4"/>
    <w:rsid w:val="0072335D"/>
    <w:rsid w:val="0072541D"/>
    <w:rsid w:val="00757317"/>
    <w:rsid w:val="007769AF"/>
    <w:rsid w:val="007A2903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4A9B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2DAB"/>
    <w:rsid w:val="00B734BE"/>
    <w:rsid w:val="00B73E0A"/>
    <w:rsid w:val="00B75AD0"/>
    <w:rsid w:val="00B961E0"/>
    <w:rsid w:val="00BD673A"/>
    <w:rsid w:val="00BF0F8D"/>
    <w:rsid w:val="00BF44DF"/>
    <w:rsid w:val="00C5464D"/>
    <w:rsid w:val="00C575FC"/>
    <w:rsid w:val="00C61A83"/>
    <w:rsid w:val="00C8108C"/>
    <w:rsid w:val="00CC5292"/>
    <w:rsid w:val="00CE7810"/>
    <w:rsid w:val="00CF1922"/>
    <w:rsid w:val="00D40447"/>
    <w:rsid w:val="00D659AC"/>
    <w:rsid w:val="00DA47F3"/>
    <w:rsid w:val="00DC2192"/>
    <w:rsid w:val="00DC2C13"/>
    <w:rsid w:val="00DE256E"/>
    <w:rsid w:val="00DF5D0E"/>
    <w:rsid w:val="00E06A60"/>
    <w:rsid w:val="00E1471A"/>
    <w:rsid w:val="00E267B1"/>
    <w:rsid w:val="00E41CC6"/>
    <w:rsid w:val="00E66F5D"/>
    <w:rsid w:val="00E831A5"/>
    <w:rsid w:val="00E850E7"/>
    <w:rsid w:val="00EB011F"/>
    <w:rsid w:val="00EC052A"/>
    <w:rsid w:val="00EC4C96"/>
    <w:rsid w:val="00ED2EEB"/>
    <w:rsid w:val="00EF3347"/>
    <w:rsid w:val="00F229DE"/>
    <w:rsid w:val="00F304D3"/>
    <w:rsid w:val="00F4663F"/>
    <w:rsid w:val="00FD2F64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E3A6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1317-S</BillDocName>
  <AmendType>AMH</AmendType>
  <SponsorAcronym>KLIP</SponsorAcronym>
  <DrafterAcronym>WEIK</DrafterAcronym>
  <DraftNumber>109</DraftNumber>
  <ReferenceNumber>SHB 1317</ReferenceNumber>
  <Floor>H AMD TO H AMD (H-3931.1/20)</Floor>
  <AmendmentNumber> 970</AmendmentNumber>
  <Sponsors>By Representative Klippert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67</Words>
  <Characters>358</Characters>
  <Application>Microsoft Office Word</Application>
  <DocSecurity>8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1317-S AMH CALD WEIK 109</vt:lpstr>
    </vt:vector>
  </TitlesOfParts>
  <Company>Washington State Legislature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1317-S AMH KLIP WEIK 109</dc:title>
  <dc:creator>Kim Weidenaar</dc:creator>
  <cp:lastModifiedBy>Weidenaar, Kim</cp:lastModifiedBy>
  <cp:revision>9</cp:revision>
  <dcterms:created xsi:type="dcterms:W3CDTF">2020-01-15T00:32:00Z</dcterms:created>
  <dcterms:modified xsi:type="dcterms:W3CDTF">2020-01-15T01:12:00Z</dcterms:modified>
</cp:coreProperties>
</file>