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F45E0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1528A">
            <w:t>1638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1528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1528A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1528A">
            <w:t>MORI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1528A">
            <w:t>021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5E0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1528A">
            <w:rPr>
              <w:b/>
              <w:u w:val="single"/>
            </w:rPr>
            <w:t>HB 1638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1528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168</w:t>
          </w:r>
        </w:sdtContent>
      </w:sdt>
    </w:p>
    <w:p w:rsidR="00DF5D0E" w:rsidP="00605C39" w:rsidRDefault="00F45E06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1528A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1528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03/05/2019</w:t>
          </w:r>
        </w:p>
      </w:sdtContent>
    </w:sdt>
    <w:p w:rsidR="00D86C4A" w:rsidP="00D86C4A" w:rsidRDefault="00DE256E">
      <w:pPr>
        <w:pStyle w:val="Page"/>
      </w:pPr>
      <w:bookmarkStart w:name="StartOfAmendmentBody" w:id="1"/>
      <w:bookmarkEnd w:id="1"/>
      <w:permStart w:edGrp="everyone" w:id="165956939"/>
      <w:r>
        <w:tab/>
      </w:r>
      <w:r w:rsidR="00D86C4A">
        <w:t>On page 4, after line 16, insert the following:</w:t>
      </w:r>
    </w:p>
    <w:p w:rsidRPr="003A6CA7" w:rsidR="0081528A" w:rsidP="00D86C4A" w:rsidRDefault="00D86C4A">
      <w:pPr>
        <w:pStyle w:val="Page"/>
      </w:pPr>
      <w:r>
        <w:tab/>
        <w:t>"</w:t>
      </w:r>
      <w:r>
        <w:rPr>
          <w:u w:val="single"/>
        </w:rPr>
        <w:t>(4) To assure the public regarding the safety of these immunization measures, nothing in RCW 28A.210.060 through 28A.210.170 shall require administration of any vaccine that does not meet the following criteria:  the vaccine has been evaluated for its potential to cause cancer.</w:t>
      </w:r>
      <w:r w:rsidR="003A6CA7">
        <w:t>"</w:t>
      </w:r>
    </w:p>
    <w:p w:rsidRPr="0081528A" w:rsidR="00DF5D0E" w:rsidP="0081528A" w:rsidRDefault="00DF5D0E">
      <w:pPr>
        <w:suppressLineNumbers/>
        <w:rPr>
          <w:spacing w:val="-3"/>
        </w:rPr>
      </w:pPr>
    </w:p>
    <w:permEnd w:id="165956939"/>
    <w:p w:rsidR="00ED2EEB" w:rsidP="0081528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96091911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1528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1528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D86C4A">
                  <w:t xml:space="preserve">  Prohibits requiring a vaccine as a condition for school or day care attendance, unless the vaccine has been evaluated for its potential to cause cancer.</w:t>
                </w:r>
              </w:p>
              <w:p w:rsidRPr="007D1589" w:rsidR="001B4E53" w:rsidP="0081528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96091911"/>
    </w:tbl>
    <w:p w:rsidR="00DF5D0E" w:rsidP="0081528A" w:rsidRDefault="00DF5D0E">
      <w:pPr>
        <w:pStyle w:val="BillEnd"/>
        <w:suppressLineNumbers/>
      </w:pPr>
    </w:p>
    <w:p w:rsidR="00DF5D0E" w:rsidP="0081528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1528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8A" w:rsidRDefault="0081528A" w:rsidP="00DF5D0E">
      <w:r>
        <w:separator/>
      </w:r>
    </w:p>
  </w:endnote>
  <w:endnote w:type="continuationSeparator" w:id="0">
    <w:p w:rsidR="0081528A" w:rsidRDefault="0081528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29" w:rsidRDefault="00B525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5E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1528A">
      <w:t>1638 AMH SHEA MORI 021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45E06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B52529">
      <w:t>1638 AMH SHEA MORI 021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8A" w:rsidRDefault="0081528A" w:rsidP="00DF5D0E">
      <w:r>
        <w:separator/>
      </w:r>
    </w:p>
  </w:footnote>
  <w:footnote w:type="continuationSeparator" w:id="0">
    <w:p w:rsidR="0081528A" w:rsidRDefault="0081528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29" w:rsidRDefault="00B525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A6CA7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1528A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2529"/>
    <w:rsid w:val="00B56650"/>
    <w:rsid w:val="00B73E0A"/>
    <w:rsid w:val="00B961E0"/>
    <w:rsid w:val="00BF44DF"/>
    <w:rsid w:val="00C61A83"/>
    <w:rsid w:val="00C8108C"/>
    <w:rsid w:val="00D40447"/>
    <w:rsid w:val="00D659AC"/>
    <w:rsid w:val="00D86C4A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5E06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shim_ji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1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1638</BillDocName>
  <AmendType>AMH</AmendType>
  <SponsorAcronym>SHEA</SponsorAcronym>
  <DrafterAcronym>MORI</DrafterAcronym>
  <DraftNumber>021</DraftNumber>
  <ReferenceNumber>HB 1638</ReferenceNumber>
  <Floor>H AMD</Floor>
  <AmendmentNumber> 168</AmendmentNumber>
  <Sponsors>By Representative Shea</Sponsors>
  <FloorAction>WITHDRAWN 03/05/2019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103</Words>
  <Characters>521</Characters>
  <Application>Microsoft Office Word</Application>
  <DocSecurity>8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1638 AMH SHEA MORI 021</dc:title>
  <dc:creator>Jim Morishima</dc:creator>
  <cp:lastModifiedBy>Morishima, Jim</cp:lastModifiedBy>
  <cp:revision>5</cp:revision>
  <dcterms:created xsi:type="dcterms:W3CDTF">2019-02-21T05:03:00Z</dcterms:created>
  <dcterms:modified xsi:type="dcterms:W3CDTF">2019-03-01T01:34:00Z</dcterms:modified>
</cp:coreProperties>
</file>