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8434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97579">
            <w:t>1965-S2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9757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97579">
            <w:t>GOEH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97579">
            <w:t>SMIL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97579">
            <w:t>234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8434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97579">
            <w:rPr>
              <w:b/>
              <w:u w:val="single"/>
            </w:rPr>
            <w:t>2SHB 1965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9757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1404</w:t>
          </w:r>
        </w:sdtContent>
      </w:sdt>
    </w:p>
    <w:p w:rsidR="00DF5D0E" w:rsidP="00605C39" w:rsidRDefault="0068434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97579">
            <w:rPr>
              <w:sz w:val="22"/>
            </w:rPr>
            <w:t>By Representative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9757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97579" w:rsidP="00C8108C" w:rsidRDefault="00DE256E">
      <w:pPr>
        <w:pStyle w:val="Page"/>
      </w:pPr>
      <w:bookmarkStart w:name="StartOfAmendmentBody" w:id="1"/>
      <w:bookmarkEnd w:id="1"/>
      <w:permStart w:edGrp="everyone" w:id="495392009"/>
      <w:r>
        <w:tab/>
      </w:r>
      <w:r w:rsidR="00B97579">
        <w:t xml:space="preserve">On page </w:t>
      </w:r>
      <w:r w:rsidR="00AB78B3">
        <w:t xml:space="preserve">2, </w:t>
      </w:r>
      <w:r w:rsidR="005B4002">
        <w:t xml:space="preserve">beginning on </w:t>
      </w:r>
      <w:r w:rsidR="00AB78B3">
        <w:t>line 4, after "means" strike all material through "state" on line 6 and insert "a natural person who is or was employed by the employer subject to a qui tam action"</w:t>
      </w:r>
    </w:p>
    <w:p w:rsidR="00AB78B3" w:rsidP="00AB78B3" w:rsidRDefault="00AB78B3">
      <w:pPr>
        <w:pStyle w:val="RCWSLText"/>
      </w:pPr>
    </w:p>
    <w:p w:rsidRPr="00AB78B3" w:rsidR="00AB78B3" w:rsidP="00AB78B3" w:rsidRDefault="00AB78B3">
      <w:pPr>
        <w:pStyle w:val="RCWSLText"/>
      </w:pPr>
      <w:r>
        <w:tab/>
        <w:t>On page 6, line 22, after "(1)" strike "A person" and insert "An employer"</w:t>
      </w:r>
    </w:p>
    <w:p w:rsidRPr="00B97579" w:rsidR="00DF5D0E" w:rsidP="00B97579" w:rsidRDefault="00DF5D0E">
      <w:pPr>
        <w:suppressLineNumbers/>
        <w:rPr>
          <w:spacing w:val="-3"/>
        </w:rPr>
      </w:pPr>
    </w:p>
    <w:permEnd w:id="495392009"/>
    <w:p w:rsidR="00ED2EEB" w:rsidP="00B9757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78592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9757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AB78B3" w:rsidP="00AB78B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AB78B3">
                  <w:t>Limits the definition of "person" to a natural person employed by the employer subject to a qui tam action.  Specifies that the non-retaliation provisions apply to employers, not persons.</w:t>
                </w:r>
              </w:p>
              <w:p w:rsidRPr="0096303F" w:rsidR="001C1B27" w:rsidP="00B97579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B9757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7859286"/>
    </w:tbl>
    <w:p w:rsidR="00DF5D0E" w:rsidP="00B97579" w:rsidRDefault="00DF5D0E">
      <w:pPr>
        <w:pStyle w:val="BillEnd"/>
        <w:suppressLineNumbers/>
      </w:pPr>
    </w:p>
    <w:p w:rsidR="00DF5D0E" w:rsidP="00B9757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9757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579" w:rsidRDefault="00B97579" w:rsidP="00DF5D0E">
      <w:r>
        <w:separator/>
      </w:r>
    </w:p>
  </w:endnote>
  <w:endnote w:type="continuationSeparator" w:id="0">
    <w:p w:rsidR="00B97579" w:rsidRDefault="00B9757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EAF" w:rsidRDefault="00383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8434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B78B3">
      <w:t>1965-S2 AMH GOEH SMIL 234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8434A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9309E">
      <w:t>1965-S2 AMH GOEH SMIL 234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579" w:rsidRDefault="00B97579" w:rsidP="00DF5D0E">
      <w:r>
        <w:separator/>
      </w:r>
    </w:p>
  </w:footnote>
  <w:footnote w:type="continuationSeparator" w:id="0">
    <w:p w:rsidR="00B97579" w:rsidRDefault="00B9757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EAF" w:rsidRDefault="00383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00884"/>
    <w:rsid w:val="00217E8A"/>
    <w:rsid w:val="00265296"/>
    <w:rsid w:val="00281CBD"/>
    <w:rsid w:val="00316CD9"/>
    <w:rsid w:val="00383EAF"/>
    <w:rsid w:val="0039309E"/>
    <w:rsid w:val="003E2FC6"/>
    <w:rsid w:val="00492DDC"/>
    <w:rsid w:val="004C6615"/>
    <w:rsid w:val="00523C5A"/>
    <w:rsid w:val="005B4002"/>
    <w:rsid w:val="005E69C3"/>
    <w:rsid w:val="00605C39"/>
    <w:rsid w:val="006841E6"/>
    <w:rsid w:val="0068434A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B78B3"/>
    <w:rsid w:val="00AD2D0A"/>
    <w:rsid w:val="00B1782F"/>
    <w:rsid w:val="00B31D1C"/>
    <w:rsid w:val="00B41494"/>
    <w:rsid w:val="00B518D0"/>
    <w:rsid w:val="00B56650"/>
    <w:rsid w:val="00B73E0A"/>
    <w:rsid w:val="00B961E0"/>
    <w:rsid w:val="00B97579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0BC1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848A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1965-S2</BillDocName>
  <AmendType>AMH</AmendType>
  <SponsorAcronym>GOEH</SponsorAcronym>
  <DrafterAcronym>SMIL</DrafterAcronym>
  <DraftNumber>234</DraftNumber>
  <ReferenceNumber>2SHB 1965</ReferenceNumber>
  <Floor>H AMD</Floor>
  <AmendmentNumber> 1404</AmendmentNumber>
  <Sponsors>By Representative Goehner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107</Words>
  <Characters>498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1965-S2 AMH GOEH SMIL 234</vt:lpstr>
    </vt:vector>
  </TitlesOfParts>
  <Company>Washington State Legislature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1965-S2 AMH GOEH SMIL 234</dc:title>
  <dc:creator>Lily Smith</dc:creator>
  <cp:lastModifiedBy>Smith, Lily</cp:lastModifiedBy>
  <cp:revision>9</cp:revision>
  <cp:lastPrinted>2020-02-14T20:30:00Z</cp:lastPrinted>
  <dcterms:created xsi:type="dcterms:W3CDTF">2020-02-14T20:20:00Z</dcterms:created>
  <dcterms:modified xsi:type="dcterms:W3CDTF">2020-02-14T22:00:00Z</dcterms:modified>
</cp:coreProperties>
</file>