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2D768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B410E">
            <w:t>1965-S2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B410E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B410E">
            <w:t>HOFF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B410E">
            <w:t>SMIL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B410E">
            <w:t>217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D768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B410E">
            <w:rPr>
              <w:b/>
              <w:u w:val="single"/>
            </w:rPr>
            <w:t>2SHB 1965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7C101C">
            <w:t>H AMD TO H AMD (H-4236.1/20)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1202</w:t>
          </w:r>
        </w:sdtContent>
      </w:sdt>
    </w:p>
    <w:p w:rsidR="00DF5D0E" w:rsidP="00605C39" w:rsidRDefault="002D768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B410E">
            <w:rPr>
              <w:sz w:val="22"/>
            </w:rPr>
            <w:t xml:space="preserve">By Representative Hoff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B410E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1B410E" w:rsidP="00C8108C" w:rsidRDefault="00DE256E">
      <w:pPr>
        <w:pStyle w:val="Page"/>
      </w:pPr>
      <w:bookmarkStart w:name="StartOfAmendmentBody" w:id="1"/>
      <w:bookmarkEnd w:id="1"/>
      <w:permStart w:edGrp="everyone" w:id="628753725"/>
      <w:r>
        <w:tab/>
      </w:r>
      <w:r w:rsidR="001B410E">
        <w:t xml:space="preserve">On page </w:t>
      </w:r>
      <w:r w:rsidR="000B1D2E">
        <w:t>2, line 21</w:t>
      </w:r>
      <w:r w:rsidR="00E6476B">
        <w:t xml:space="preserve"> of the striking amendment</w:t>
      </w:r>
      <w:r w:rsidR="000B1D2E">
        <w:t>, after "costs." insert "Reasonable attorney fees must be proportional to the relief obtained, and in no instance shall any amount be added above a lodestar</w:t>
      </w:r>
      <w:r w:rsidR="00FD54E0">
        <w:t>.  Lodestar amounts must be based on statewide average fees</w:t>
      </w:r>
      <w:r w:rsidR="000B1D2E">
        <w:t>."</w:t>
      </w:r>
    </w:p>
    <w:p w:rsidRPr="001B410E" w:rsidR="00DF5D0E" w:rsidP="001B410E" w:rsidRDefault="00DF5D0E">
      <w:pPr>
        <w:suppressLineNumbers/>
        <w:rPr>
          <w:spacing w:val="-3"/>
        </w:rPr>
      </w:pPr>
    </w:p>
    <w:permEnd w:id="628753725"/>
    <w:p w:rsidR="00ED2EEB" w:rsidP="001B410E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2241816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1B410E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B410E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67227E">
                  <w:t xml:space="preserve">Specifies that attorneys fees must be proportional to the relief obtained, and calculated based on a prescribed lodestar method. </w:t>
                </w:r>
              </w:p>
              <w:p w:rsidRPr="007D1589" w:rsidR="001B4E53" w:rsidP="001B410E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322418163"/>
    </w:tbl>
    <w:p w:rsidR="00DF5D0E" w:rsidP="001B410E" w:rsidRDefault="00DF5D0E">
      <w:pPr>
        <w:pStyle w:val="BillEnd"/>
        <w:suppressLineNumbers/>
      </w:pPr>
    </w:p>
    <w:p w:rsidR="00DF5D0E" w:rsidP="001B410E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1B410E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10E" w:rsidRDefault="001B410E" w:rsidP="00DF5D0E">
      <w:r>
        <w:separator/>
      </w:r>
    </w:p>
  </w:endnote>
  <w:endnote w:type="continuationSeparator" w:id="0">
    <w:p w:rsidR="001B410E" w:rsidRDefault="001B410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31E" w:rsidRDefault="0041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2D768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1B410E">
      <w:t>1965-S2 AMH .... SMIL 217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2D768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B66F6E">
      <w:t>1965-S2 AMH .... SMIL 217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10E" w:rsidRDefault="001B410E" w:rsidP="00DF5D0E">
      <w:r>
        <w:separator/>
      </w:r>
    </w:p>
  </w:footnote>
  <w:footnote w:type="continuationSeparator" w:id="0">
    <w:p w:rsidR="001B410E" w:rsidRDefault="001B410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31E" w:rsidRDefault="0041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639BA"/>
    <w:rsid w:val="00096165"/>
    <w:rsid w:val="000B1D2E"/>
    <w:rsid w:val="000C6C82"/>
    <w:rsid w:val="000E603A"/>
    <w:rsid w:val="00102468"/>
    <w:rsid w:val="00106544"/>
    <w:rsid w:val="00146AAF"/>
    <w:rsid w:val="001A775A"/>
    <w:rsid w:val="001B410E"/>
    <w:rsid w:val="001B4E53"/>
    <w:rsid w:val="001C1B27"/>
    <w:rsid w:val="001C7F91"/>
    <w:rsid w:val="001E6675"/>
    <w:rsid w:val="00217E8A"/>
    <w:rsid w:val="00265296"/>
    <w:rsid w:val="00281CBD"/>
    <w:rsid w:val="002D7687"/>
    <w:rsid w:val="00316CD9"/>
    <w:rsid w:val="003E2FC6"/>
    <w:rsid w:val="0041631E"/>
    <w:rsid w:val="00492DDC"/>
    <w:rsid w:val="004C6615"/>
    <w:rsid w:val="00523C5A"/>
    <w:rsid w:val="005E69C3"/>
    <w:rsid w:val="00605C39"/>
    <w:rsid w:val="0067227E"/>
    <w:rsid w:val="006841E6"/>
    <w:rsid w:val="006F7027"/>
    <w:rsid w:val="007049E4"/>
    <w:rsid w:val="0072335D"/>
    <w:rsid w:val="0072541D"/>
    <w:rsid w:val="00757317"/>
    <w:rsid w:val="007769AF"/>
    <w:rsid w:val="007C101C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66F6E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047F"/>
    <w:rsid w:val="00E267B1"/>
    <w:rsid w:val="00E41CC6"/>
    <w:rsid w:val="00E6476B"/>
    <w:rsid w:val="00E66F5D"/>
    <w:rsid w:val="00E831A5"/>
    <w:rsid w:val="00E850E7"/>
    <w:rsid w:val="00EC4C96"/>
    <w:rsid w:val="00ED2EEB"/>
    <w:rsid w:val="00F229DE"/>
    <w:rsid w:val="00F304D3"/>
    <w:rsid w:val="00F4663F"/>
    <w:rsid w:val="00F5184E"/>
    <w:rsid w:val="00FD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E1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1965-S2</BillDocName>
  <AmendType>AMH</AmendType>
  <SponsorAcronym>HOFF</SponsorAcronym>
  <DrafterAcronym>SMIL</DrafterAcronym>
  <DraftNumber>217</DraftNumber>
  <ReferenceNumber>2SHB 1965</ReferenceNumber>
  <Floor>H AMD TO H AMD (H-4236.1/20)</Floor>
  <AmendmentNumber> 1202</AmendmentNumber>
  <Sponsors>By Representative Hoff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9</TotalTime>
  <Pages>1</Pages>
  <Words>92</Words>
  <Characters>466</Characters>
  <Application>Microsoft Office Word</Application>
  <DocSecurity>8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1965-S2 AMH HOFF SMIL 217</dc:title>
  <dc:creator>Lily Smith</dc:creator>
  <cp:lastModifiedBy>Smith, Lily</cp:lastModifiedBy>
  <cp:revision>12</cp:revision>
  <dcterms:created xsi:type="dcterms:W3CDTF">2020-02-13T17:49:00Z</dcterms:created>
  <dcterms:modified xsi:type="dcterms:W3CDTF">2020-02-13T19:09:00Z</dcterms:modified>
</cp:coreProperties>
</file>