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BA3AD9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DF7441">
            <w:t>2015-S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DF7441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DF7441">
            <w:t>ORCU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DF7441">
            <w:t>MASS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DF7441">
            <w:t>254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BA3AD9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DF7441">
            <w:rPr>
              <w:b/>
              <w:u w:val="single"/>
            </w:rPr>
            <w:t>SHB 2015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DF7441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260</w:t>
          </w:r>
        </w:sdtContent>
      </w:sdt>
    </w:p>
    <w:p w:rsidR="00DF5D0E" w:rsidP="00605C39" w:rsidRDefault="00BA3AD9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DF7441">
            <w:rPr>
              <w:sz w:val="22"/>
            </w:rPr>
            <w:t>By Representative Orcutt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DF7441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04/09/2019</w:t>
          </w:r>
        </w:p>
      </w:sdtContent>
    </w:sdt>
    <w:p w:rsidR="00456F99" w:rsidP="00C8108C" w:rsidRDefault="00DE256E">
      <w:pPr>
        <w:pStyle w:val="Page"/>
      </w:pPr>
      <w:bookmarkStart w:name="StartOfAmendmentBody" w:id="1"/>
      <w:bookmarkEnd w:id="1"/>
      <w:permStart w:edGrp="everyone" w:id="1931171658"/>
      <w:r>
        <w:tab/>
      </w:r>
      <w:r w:rsidR="00DF7441">
        <w:t xml:space="preserve">On page </w:t>
      </w:r>
      <w:r w:rsidR="00456F99">
        <w:t>12</w:t>
      </w:r>
      <w:r w:rsidR="00DF7441">
        <w:t>,</w:t>
      </w:r>
      <w:r w:rsidR="00456F99">
        <w:t xml:space="preserve"> after</w:t>
      </w:r>
      <w:r w:rsidR="00DF7441">
        <w:t xml:space="preserve"> line </w:t>
      </w:r>
      <w:r w:rsidR="00456F99">
        <w:t>35</w:t>
      </w:r>
      <w:r w:rsidR="00DF7441">
        <w:t>, insert</w:t>
      </w:r>
      <w:r w:rsidR="00456F99">
        <w:t xml:space="preserve"> the following:</w:t>
      </w:r>
    </w:p>
    <w:p w:rsidRPr="00456F99" w:rsidR="00DF7441" w:rsidP="00C8108C" w:rsidRDefault="00456F99">
      <w:pPr>
        <w:pStyle w:val="Page"/>
      </w:pPr>
      <w:r>
        <w:tab/>
        <w:t>"</w:t>
      </w:r>
      <w:r w:rsidRPr="00456F99">
        <w:rPr>
          <w:u w:val="single"/>
        </w:rPr>
        <w:t>NEW SECTION.</w:t>
      </w:r>
      <w:r w:rsidR="00DF7441">
        <w:t xml:space="preserve"> </w:t>
      </w:r>
      <w:r w:rsidRPr="00456F99">
        <w:rPr>
          <w:b/>
        </w:rPr>
        <w:t>Sec. 13</w:t>
      </w:r>
      <w:r>
        <w:rPr>
          <w:b/>
        </w:rPr>
        <w:t xml:space="preserve">. </w:t>
      </w:r>
      <w:r>
        <w:t>If specific financing for the alternative financing contract for the library-archives building in section 2 of this act is not authorized by June 30, 2019, in the omnibus capital appropriations act, this act is null and void."</w:t>
      </w:r>
    </w:p>
    <w:p w:rsidRPr="00DF7441" w:rsidR="00DF5D0E" w:rsidP="00DF7441" w:rsidRDefault="00DF5D0E">
      <w:pPr>
        <w:suppressLineNumbers/>
        <w:rPr>
          <w:spacing w:val="-3"/>
        </w:rPr>
      </w:pPr>
    </w:p>
    <w:permEnd w:id="1931171658"/>
    <w:p w:rsidR="00ED2EEB" w:rsidP="00DF7441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38450514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DF7441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DF7441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456F99">
                  <w:t xml:space="preserve">If alternative financing is not authorized in the 2019-21 Capital Budget the bill is void. </w:t>
                </w:r>
                <w:r w:rsidRPr="0096303F" w:rsidR="001C1B27">
                  <w:t> </w:t>
                </w:r>
              </w:p>
              <w:p w:rsidRPr="007D1589" w:rsidR="001B4E53" w:rsidP="00DF7441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384505140"/>
    </w:tbl>
    <w:p w:rsidR="00DF5D0E" w:rsidP="00DF7441" w:rsidRDefault="00DF5D0E">
      <w:pPr>
        <w:pStyle w:val="BillEnd"/>
        <w:suppressLineNumbers/>
      </w:pPr>
    </w:p>
    <w:p w:rsidR="00DF5D0E" w:rsidP="00DF7441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DF7441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441" w:rsidRDefault="00DF7441" w:rsidP="00DF5D0E">
      <w:r>
        <w:separator/>
      </w:r>
    </w:p>
  </w:endnote>
  <w:endnote w:type="continuationSeparator" w:id="0">
    <w:p w:rsidR="00DF7441" w:rsidRDefault="00DF7441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F99" w:rsidRDefault="00456F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BA3AD9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DF7441">
      <w:t>2015-S AMH ORCU MASS 254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BA3AD9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456F99">
      <w:t>2015-S AMH ORCU MASS 254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441" w:rsidRDefault="00DF7441" w:rsidP="00DF5D0E">
      <w:r>
        <w:separator/>
      </w:r>
    </w:p>
  </w:footnote>
  <w:footnote w:type="continuationSeparator" w:id="0">
    <w:p w:rsidR="00DF7441" w:rsidRDefault="00DF7441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F99" w:rsidRDefault="00456F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56F99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A3AD9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DF7441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sse_st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0F4376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2015-S</BillDocName>
  <AmendType>AMH</AmendType>
  <SponsorAcronym>ORCU</SponsorAcronym>
  <DrafterAcronym>MASS</DrafterAcronym>
  <DraftNumber>254</DraftNumber>
  <ReferenceNumber>SHB 2015</ReferenceNumber>
  <Floor>H AMD</Floor>
  <AmendmentNumber> 260</AmendmentNumber>
  <Sponsors>By Representative Orcutt</Sponsors>
  <FloorAction>ADOPTED 04/09/2019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92</Words>
  <Characters>447</Characters>
  <Application>Microsoft Office Word</Application>
  <DocSecurity>8</DocSecurity>
  <Lines>22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2015-S AMH ORCU MASS 254</dc:title>
  <dc:creator>Steve Masse</dc:creator>
  <cp:lastModifiedBy>Masse, Steve</cp:lastModifiedBy>
  <cp:revision>3</cp:revision>
  <dcterms:created xsi:type="dcterms:W3CDTF">2019-03-07T19:41:00Z</dcterms:created>
  <dcterms:modified xsi:type="dcterms:W3CDTF">2019-03-07T19:47:00Z</dcterms:modified>
</cp:coreProperties>
</file>