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1E054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E6ABB">
            <w:t>2158-S2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E6AB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E6ABB">
            <w:t>GILD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E6ABB">
            <w:t>MULV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E6ABB">
            <w:t>291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E054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E6ABB">
            <w:rPr>
              <w:b/>
              <w:u w:val="single"/>
            </w:rPr>
            <w:t>2SHB 2158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E6ABB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822</w:t>
          </w:r>
        </w:sdtContent>
      </w:sdt>
    </w:p>
    <w:p w:rsidR="00DF5D0E" w:rsidP="00605C39" w:rsidRDefault="001E054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E6ABB">
            <w:rPr>
              <w:sz w:val="22"/>
            </w:rPr>
            <w:t>By Representative Gildon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E6AB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04/26/2019</w:t>
          </w:r>
        </w:p>
      </w:sdtContent>
    </w:sdt>
    <w:p w:rsidR="000E6ABB" w:rsidP="00C8108C" w:rsidRDefault="00DE256E">
      <w:pPr>
        <w:pStyle w:val="Page"/>
      </w:pPr>
      <w:bookmarkStart w:name="StartOfAmendmentBody" w:id="1"/>
      <w:bookmarkEnd w:id="1"/>
      <w:permStart w:edGrp="everyone" w:id="494362173"/>
      <w:r>
        <w:tab/>
      </w:r>
      <w:r w:rsidR="000E6ABB">
        <w:t>On page 15, line 33, after "statewide" strike "free college" and insert "tax-payer funded"</w:t>
      </w:r>
    </w:p>
    <w:p w:rsidR="000E6ABB" w:rsidP="000E6ABB" w:rsidRDefault="000E6ABB">
      <w:pPr>
        <w:pStyle w:val="RCWSLText"/>
      </w:pPr>
    </w:p>
    <w:p w:rsidRPr="000E6ABB" w:rsidR="00DF5D0E" w:rsidP="000E6ABB" w:rsidRDefault="000E6ABB">
      <w:pPr>
        <w:pStyle w:val="RCWSLText"/>
      </w:pPr>
      <w:r>
        <w:tab/>
        <w:t>On page 16, line 6, after "statewide" strike "free college" and insert "tax-payer funded"</w:t>
      </w:r>
    </w:p>
    <w:permEnd w:id="494362173"/>
    <w:p w:rsidR="00ED2EEB" w:rsidP="000E6AB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4397439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E6AB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0E6AB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0E6ABB">
                  <w:t>Changes descriptions of the Washington College Grant from "statewide free college program" to "statewide tax-payer funded program."</w:t>
                </w:r>
              </w:p>
            </w:tc>
          </w:tr>
        </w:sdtContent>
      </w:sdt>
      <w:permEnd w:id="743974398"/>
    </w:tbl>
    <w:p w:rsidR="00DF5D0E" w:rsidP="000E6ABB" w:rsidRDefault="00DF5D0E">
      <w:pPr>
        <w:pStyle w:val="BillEnd"/>
        <w:suppressLineNumbers/>
      </w:pPr>
    </w:p>
    <w:p w:rsidR="00DF5D0E" w:rsidP="000E6AB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E6AB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ABB" w:rsidRDefault="000E6ABB" w:rsidP="00DF5D0E">
      <w:r>
        <w:separator/>
      </w:r>
    </w:p>
  </w:endnote>
  <w:endnote w:type="continuationSeparator" w:id="0">
    <w:p w:rsidR="000E6ABB" w:rsidRDefault="000E6AB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7B4" w:rsidRDefault="00F337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1E054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E6ABB">
      <w:t>2158-S2 AMH GILD MULV 291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1E054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337B4">
      <w:t>2158-S2 AMH GILD MULV 291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ABB" w:rsidRDefault="000E6ABB" w:rsidP="00DF5D0E">
      <w:r>
        <w:separator/>
      </w:r>
    </w:p>
  </w:footnote>
  <w:footnote w:type="continuationSeparator" w:id="0">
    <w:p w:rsidR="000E6ABB" w:rsidRDefault="000E6AB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7B4" w:rsidRDefault="00F337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0E6ABB"/>
    <w:rsid w:val="00102468"/>
    <w:rsid w:val="00106544"/>
    <w:rsid w:val="00146AAF"/>
    <w:rsid w:val="001A775A"/>
    <w:rsid w:val="001B4E53"/>
    <w:rsid w:val="001C1B27"/>
    <w:rsid w:val="001C7F91"/>
    <w:rsid w:val="001E0546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337B4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9602E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2158-S2</BillDocName>
  <AmendType>AMH</AmendType>
  <SponsorAcronym>GILD</SponsorAcronym>
  <DrafterAcronym>MULV</DrafterAcronym>
  <DraftNumber>291</DraftNumber>
  <ReferenceNumber>2SHB 2158</ReferenceNumber>
  <Floor>H AMD</Floor>
  <AmendmentNumber> 822</AmendmentNumber>
  <Sponsors>By Representative Gildon</Sponsors>
  <FloorAction>WITHDRAWN 04/26/2019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71</Words>
  <Characters>391</Characters>
  <Application>Microsoft Office Word</Application>
  <DocSecurity>8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2158-S2 AMH GILD MULV 291</dc:title>
  <dc:creator>Megan Mulvihill</dc:creator>
  <cp:lastModifiedBy>Mulvihill, Megan</cp:lastModifiedBy>
  <cp:revision>3</cp:revision>
  <dcterms:created xsi:type="dcterms:W3CDTF">2019-04-26T18:29:00Z</dcterms:created>
  <dcterms:modified xsi:type="dcterms:W3CDTF">2019-04-26T18:32:00Z</dcterms:modified>
</cp:coreProperties>
</file>