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9478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06BBF">
            <w:t>2158-S2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06BB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06BBF">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06BBF">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06BBF">
            <w:t>176</w:t>
          </w:r>
        </w:sdtContent>
      </w:sdt>
    </w:p>
    <w:p w:rsidR="00DF5D0E" w:rsidP="00B73E0A" w:rsidRDefault="00AA1230">
      <w:pPr>
        <w:pStyle w:val="OfferedBy"/>
        <w:spacing w:after="120"/>
      </w:pPr>
      <w:r>
        <w:tab/>
      </w:r>
      <w:r>
        <w:tab/>
      </w:r>
      <w:r>
        <w:tab/>
      </w:r>
    </w:p>
    <w:p w:rsidR="00DF5D0E" w:rsidRDefault="00F9478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06BBF">
            <w:rPr>
              <w:b/>
              <w:u w:val="single"/>
            </w:rPr>
            <w:t>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06BB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836</w:t>
          </w:r>
        </w:sdtContent>
      </w:sdt>
    </w:p>
    <w:p w:rsidR="00DF5D0E" w:rsidP="00605C39" w:rsidRDefault="00F9478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06BBF">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06BBF">
          <w:pPr>
            <w:spacing w:after="400" w:line="408" w:lineRule="exact"/>
            <w:jc w:val="right"/>
            <w:rPr>
              <w:b/>
              <w:bCs/>
            </w:rPr>
          </w:pPr>
          <w:r>
            <w:rPr>
              <w:b/>
              <w:bCs/>
            </w:rPr>
            <w:t xml:space="preserve">WITHDRAWN 04/26/2019</w:t>
          </w:r>
        </w:p>
      </w:sdtContent>
    </w:sdt>
    <w:p w:rsidRPr="008C1150" w:rsidR="00FC266A" w:rsidP="00FC266A" w:rsidRDefault="00DE256E">
      <w:pPr>
        <w:spacing w:line="408" w:lineRule="exact"/>
        <w:rPr>
          <w:spacing w:val="-3"/>
        </w:rPr>
      </w:pPr>
      <w:bookmarkStart w:name="StartOfAmendmentBody" w:id="1"/>
      <w:bookmarkEnd w:id="1"/>
      <w:permStart w:edGrp="everyone" w:id="367001840"/>
      <w:r>
        <w:tab/>
      </w:r>
      <w:r w:rsidR="00E06BBF">
        <w:t xml:space="preserve">On page </w:t>
      </w:r>
      <w:r w:rsidR="00FC266A">
        <w:t>94, line 31, after "(6)"</w:t>
      </w:r>
      <w:r w:rsidRPr="00FC266A" w:rsidR="00FC266A">
        <w:t xml:space="preserve"> </w:t>
      </w:r>
      <w:r w:rsidR="00FC266A">
        <w:t>insert the following: "The workforce education investment surcharge under this section does not apply to any person for whom fifteen percent or more of their cumulative gross amount reportable under this chapter during the entire current or immediately preceding calendar year is from medicaid payments.</w:t>
      </w:r>
    </w:p>
    <w:p w:rsidR="00E06BBF" w:rsidP="00FC266A" w:rsidRDefault="00FC266A">
      <w:pPr>
        <w:pStyle w:val="Page"/>
      </w:pPr>
      <w:r>
        <w:tab/>
        <w:t>(7)"</w:t>
      </w:r>
    </w:p>
    <w:p w:rsidR="00FC266A" w:rsidP="00FC266A" w:rsidRDefault="00FC266A">
      <w:pPr>
        <w:pStyle w:val="RCWSLText"/>
      </w:pPr>
    </w:p>
    <w:p w:rsidRPr="00FC266A" w:rsidR="00FC266A" w:rsidP="00FC266A" w:rsidRDefault="00FC266A">
      <w:pPr>
        <w:pStyle w:val="RCWSLText"/>
      </w:pPr>
      <w:r>
        <w:tab/>
        <w:t>Renumber the remaining subsections consecutively and correct any internal references accordingly.</w:t>
      </w:r>
    </w:p>
    <w:p w:rsidRPr="00E06BBF" w:rsidR="00DF5D0E" w:rsidP="00E06BBF" w:rsidRDefault="00DF5D0E">
      <w:pPr>
        <w:suppressLineNumbers/>
        <w:rPr>
          <w:spacing w:val="-3"/>
        </w:rPr>
      </w:pPr>
    </w:p>
    <w:permEnd w:id="367001840"/>
    <w:p w:rsidR="00ED2EEB" w:rsidP="00E06BB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428860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06BB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06BB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C266A">
                  <w:t>Exempts businesses with at least 15% of revenue from payments from Medicaid from paying the B&amp;O surcharge.</w:t>
                </w:r>
                <w:r w:rsidRPr="0096303F" w:rsidR="001C1B27">
                  <w:t> </w:t>
                </w:r>
              </w:p>
              <w:p w:rsidRPr="007D1589" w:rsidR="001B4E53" w:rsidP="00E06BBF" w:rsidRDefault="001B4E53">
                <w:pPr>
                  <w:pStyle w:val="ListBullet"/>
                  <w:numPr>
                    <w:ilvl w:val="0"/>
                    <w:numId w:val="0"/>
                  </w:numPr>
                  <w:suppressLineNumbers/>
                </w:pPr>
              </w:p>
            </w:tc>
          </w:tr>
        </w:sdtContent>
      </w:sdt>
      <w:permEnd w:id="54288600"/>
    </w:tbl>
    <w:p w:rsidR="00DF5D0E" w:rsidP="00E06BBF" w:rsidRDefault="00DF5D0E">
      <w:pPr>
        <w:pStyle w:val="BillEnd"/>
        <w:suppressLineNumbers/>
      </w:pPr>
    </w:p>
    <w:p w:rsidR="00DF5D0E" w:rsidP="00E06BBF" w:rsidRDefault="00DE256E">
      <w:pPr>
        <w:pStyle w:val="BillEnd"/>
        <w:suppressLineNumbers/>
      </w:pPr>
      <w:r>
        <w:rPr>
          <w:b/>
        </w:rPr>
        <w:t>--- END ---</w:t>
      </w:r>
    </w:p>
    <w:p w:rsidR="00DF5D0E" w:rsidP="00E06BB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BF" w:rsidRDefault="00E06BBF" w:rsidP="00DF5D0E">
      <w:r>
        <w:separator/>
      </w:r>
    </w:p>
  </w:endnote>
  <w:endnote w:type="continuationSeparator" w:id="0">
    <w:p w:rsidR="00E06BBF" w:rsidRDefault="00E06BB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E" w:rsidRDefault="00A06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94782">
    <w:pPr>
      <w:pStyle w:val="AmendDraftFooter"/>
    </w:pPr>
    <w:r>
      <w:fldChar w:fldCharType="begin"/>
    </w:r>
    <w:r>
      <w:instrText xml:space="preserve"> TITLE   \* MERGEFORMAT </w:instrText>
    </w:r>
    <w:r>
      <w:fldChar w:fldCharType="separate"/>
    </w:r>
    <w:r w:rsidR="00E06BBF">
      <w:t>2158-S2 AMH YOUN HARA 176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94782">
    <w:pPr>
      <w:pStyle w:val="AmendDraftFooter"/>
    </w:pPr>
    <w:r>
      <w:fldChar w:fldCharType="begin"/>
    </w:r>
    <w:r>
      <w:instrText xml:space="preserve"> TITLE   \* MERGEFORMAT </w:instrText>
    </w:r>
    <w:r>
      <w:fldChar w:fldCharType="separate"/>
    </w:r>
    <w:r w:rsidR="00A06B0E">
      <w:t>2158-S2 AMH YOUN HARA 176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BF" w:rsidRDefault="00E06BBF" w:rsidP="00DF5D0E">
      <w:r>
        <w:separator/>
      </w:r>
    </w:p>
  </w:footnote>
  <w:footnote w:type="continuationSeparator" w:id="0">
    <w:p w:rsidR="00E06BBF" w:rsidRDefault="00E06BB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E" w:rsidRDefault="00A06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06B0E"/>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6BBF"/>
    <w:rsid w:val="00E1471A"/>
    <w:rsid w:val="00E267B1"/>
    <w:rsid w:val="00E41CC6"/>
    <w:rsid w:val="00E66F5D"/>
    <w:rsid w:val="00E831A5"/>
    <w:rsid w:val="00E850E7"/>
    <w:rsid w:val="00EC4C96"/>
    <w:rsid w:val="00ED2EEB"/>
    <w:rsid w:val="00F229DE"/>
    <w:rsid w:val="00F304D3"/>
    <w:rsid w:val="00F4663F"/>
    <w:rsid w:val="00F94782"/>
    <w:rsid w:val="00FC266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7314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BillDocName>
  <AmendType>AMH</AmendType>
  <SponsorAcronym>YOUN</SponsorAcronym>
  <DrafterAcronym>HARA</DrafterAcronym>
  <DraftNumber>176</DraftNumber>
  <ReferenceNumber>2SHB 2158</ReferenceNumber>
  <Floor>H AMD</Floor>
  <AmendmentNumber> 836</AmendmentNumber>
  <Sponsors>By Representative Young</Sponsors>
  <FloorAction>WITHDRAWN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107</Words>
  <Characters>591</Characters>
  <Application>Microsoft Office Word</Application>
  <DocSecurity>8</DocSecurity>
  <Lines>26</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 AMH YOUN HARA 176</dc:title>
  <dc:creator>Rachelle Harris</dc:creator>
  <cp:lastModifiedBy>Harris, Rachelle</cp:lastModifiedBy>
  <cp:revision>4</cp:revision>
  <dcterms:created xsi:type="dcterms:W3CDTF">2019-04-26T18:02:00Z</dcterms:created>
  <dcterms:modified xsi:type="dcterms:W3CDTF">2019-04-26T18:04:00Z</dcterms:modified>
</cp:coreProperties>
</file>