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74F6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714CC">
            <w:t>2320-S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714C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714CC">
            <w:t>VICK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714CC">
            <w:t>KESL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714CC">
            <w:t>118</w:t>
          </w:r>
        </w:sdtContent>
      </w:sdt>
    </w:p>
    <w:p w:rsidR="00DF5D0E" w:rsidP="00B73E0A" w:rsidRDefault="00AA1230">
      <w:pPr>
        <w:pStyle w:val="OfferedBy"/>
        <w:spacing w:after="120"/>
      </w:pPr>
      <w:r>
        <w:tab/>
      </w:r>
      <w:r>
        <w:tab/>
      </w:r>
      <w:r>
        <w:tab/>
      </w:r>
    </w:p>
    <w:p w:rsidR="00DF5D0E" w:rsidRDefault="00274F6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714CC">
            <w:rPr>
              <w:b/>
              <w:u w:val="single"/>
            </w:rPr>
            <w:t>SHB 2320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714C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1130</w:t>
          </w:r>
        </w:sdtContent>
      </w:sdt>
    </w:p>
    <w:p w:rsidR="00DF5D0E" w:rsidP="00605C39" w:rsidRDefault="00274F6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714CC">
            <w:rPr>
              <w:sz w:val="22"/>
            </w:rPr>
            <w:t>By Representative 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714CC">
          <w:pPr>
            <w:spacing w:after="400" w:line="408" w:lineRule="exact"/>
            <w:jc w:val="right"/>
            <w:rPr>
              <w:b/>
              <w:bCs/>
            </w:rPr>
          </w:pPr>
          <w:r>
            <w:rPr>
              <w:b/>
              <w:bCs/>
            </w:rPr>
            <w:t xml:space="preserve">WITHDRAWN 02/12/2020</w:t>
          </w:r>
        </w:p>
      </w:sdtContent>
    </w:sdt>
    <w:p w:rsidRPr="003436FC" w:rsidR="00D714CC" w:rsidP="003436FC" w:rsidRDefault="00DE256E">
      <w:pPr>
        <w:pStyle w:val="Page"/>
        <w:suppressAutoHyphens w:val="0"/>
        <w:rPr>
          <w:spacing w:val="0"/>
        </w:rPr>
      </w:pPr>
      <w:bookmarkStart w:name="StartOfAmendmentBody" w:id="1"/>
      <w:bookmarkEnd w:id="1"/>
      <w:permStart w:edGrp="everyone" w:id="2054838370"/>
      <w:r>
        <w:tab/>
      </w:r>
      <w:r w:rsidRPr="003436FC" w:rsidR="00D714CC">
        <w:rPr>
          <w:spacing w:val="0"/>
        </w:rPr>
        <w:t xml:space="preserve">On page </w:t>
      </w:r>
      <w:r w:rsidRPr="003436FC" w:rsidR="003436FC">
        <w:rPr>
          <w:spacing w:val="0"/>
        </w:rPr>
        <w:t>2, beginning on line 22, after "responsive" strike all material through "bias" on page 2, line 23</w:t>
      </w:r>
    </w:p>
    <w:p w:rsidRPr="003436FC" w:rsidR="003436FC" w:rsidP="003436FC" w:rsidRDefault="003436FC">
      <w:pPr>
        <w:pStyle w:val="RCWSLText"/>
        <w:suppressAutoHyphens w:val="0"/>
        <w:rPr>
          <w:spacing w:val="0"/>
        </w:rPr>
      </w:pPr>
    </w:p>
    <w:p w:rsidR="003436FC" w:rsidP="003436FC" w:rsidRDefault="003436FC">
      <w:pPr>
        <w:pStyle w:val="RCWSLText"/>
        <w:suppressAutoHyphens w:val="0"/>
        <w:rPr>
          <w:spacing w:val="0"/>
        </w:rPr>
      </w:pPr>
      <w:r w:rsidRPr="003436FC">
        <w:rPr>
          <w:spacing w:val="0"/>
        </w:rPr>
        <w:tab/>
        <w:t>On page 2, at the beginning of line 26, strike all material through "trafficking" on page 2, like 27 and insert "based on behaviors and traits of human trafficking regardless of race, creed, color, national origin, sex, sexual orientation, or class"</w:t>
      </w:r>
    </w:p>
    <w:p w:rsidR="003436FC" w:rsidP="003436FC" w:rsidRDefault="003436FC">
      <w:pPr>
        <w:pStyle w:val="RCWSLText"/>
        <w:suppressAutoHyphens w:val="0"/>
        <w:rPr>
          <w:spacing w:val="0"/>
        </w:rPr>
      </w:pPr>
    </w:p>
    <w:p w:rsidRPr="003436FC" w:rsidR="003436FC" w:rsidP="003436FC" w:rsidRDefault="003436FC">
      <w:pPr>
        <w:pStyle w:val="RCWSLText"/>
        <w:suppressAutoHyphens w:val="0"/>
        <w:rPr>
          <w:spacing w:val="0"/>
        </w:rPr>
      </w:pPr>
      <w:r>
        <w:rPr>
          <w:spacing w:val="0"/>
        </w:rPr>
        <w:tab/>
      </w:r>
      <w:r w:rsidRPr="003436FC">
        <w:rPr>
          <w:spacing w:val="0"/>
        </w:rPr>
        <w:t>On page 2</w:t>
      </w:r>
      <w:r>
        <w:rPr>
          <w:spacing w:val="0"/>
        </w:rPr>
        <w:t>, beginning on line 29, after "trafficking" strike all material through "victim" on page 2, like 31</w:t>
      </w:r>
    </w:p>
    <w:permEnd w:id="2054838370"/>
    <w:p w:rsidR="00ED2EEB" w:rsidP="00D714C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3475729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714C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436F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436FC">
                  <w:t xml:space="preserve">Makes changes to the human trafficking training </w:t>
                </w:r>
                <w:r w:rsidR="004C10D0">
                  <w:t>requirements</w:t>
                </w:r>
                <w:r w:rsidR="003436FC">
                  <w:t>.</w:t>
                </w:r>
              </w:p>
            </w:tc>
          </w:tr>
        </w:sdtContent>
      </w:sdt>
      <w:permEnd w:id="834757295"/>
    </w:tbl>
    <w:p w:rsidR="00DF5D0E" w:rsidP="00D714CC" w:rsidRDefault="00DF5D0E">
      <w:pPr>
        <w:pStyle w:val="BillEnd"/>
        <w:suppressLineNumbers/>
      </w:pPr>
    </w:p>
    <w:p w:rsidR="00DF5D0E" w:rsidP="00D714CC" w:rsidRDefault="00DE256E">
      <w:pPr>
        <w:pStyle w:val="BillEnd"/>
        <w:suppressLineNumbers/>
      </w:pPr>
      <w:r>
        <w:rPr>
          <w:b/>
        </w:rPr>
        <w:t>--- END ---</w:t>
      </w:r>
    </w:p>
    <w:p w:rsidR="00DF5D0E" w:rsidP="00D714C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4CC" w:rsidRDefault="00D714CC" w:rsidP="00DF5D0E">
      <w:r>
        <w:separator/>
      </w:r>
    </w:p>
  </w:endnote>
  <w:endnote w:type="continuationSeparator" w:id="0">
    <w:p w:rsidR="00D714CC" w:rsidRDefault="00D714C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E" w:rsidRDefault="00616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74F6A">
    <w:pPr>
      <w:pStyle w:val="AmendDraftFooter"/>
    </w:pPr>
    <w:r>
      <w:fldChar w:fldCharType="begin"/>
    </w:r>
    <w:r>
      <w:instrText xml:space="preserve"> TITLE   \* MERGEFORMAT </w:instrText>
    </w:r>
    <w:r>
      <w:fldChar w:fldCharType="separate"/>
    </w:r>
    <w:r w:rsidR="00D714CC">
      <w:t>2320-S AMH VICK KESL 118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74F6A">
    <w:pPr>
      <w:pStyle w:val="AmendDraftFooter"/>
    </w:pPr>
    <w:r>
      <w:fldChar w:fldCharType="begin"/>
    </w:r>
    <w:r>
      <w:instrText xml:space="preserve"> TITLE   \* MERGEFORMAT </w:instrText>
    </w:r>
    <w:r>
      <w:fldChar w:fldCharType="separate"/>
    </w:r>
    <w:r w:rsidR="0061678E">
      <w:t>2320-S AMH VICK KESL 118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4CC" w:rsidRDefault="00D714CC" w:rsidP="00DF5D0E">
      <w:r>
        <w:separator/>
      </w:r>
    </w:p>
  </w:footnote>
  <w:footnote w:type="continuationSeparator" w:id="0">
    <w:p w:rsidR="00D714CC" w:rsidRDefault="00D714C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E" w:rsidRDefault="00616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74F6A"/>
    <w:rsid w:val="00281CBD"/>
    <w:rsid w:val="00316CD9"/>
    <w:rsid w:val="003436FC"/>
    <w:rsid w:val="003E2FC6"/>
    <w:rsid w:val="00492DDC"/>
    <w:rsid w:val="004C10D0"/>
    <w:rsid w:val="004C6615"/>
    <w:rsid w:val="00523C5A"/>
    <w:rsid w:val="005E69C3"/>
    <w:rsid w:val="00605C39"/>
    <w:rsid w:val="0061678E"/>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714C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0B4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3436FC"/>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250D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2320-S</BillDocName>
  <AmendType>AMH</AmendType>
  <SponsorAcronym>VICK</SponsorAcronym>
  <DrafterAcronym>KESL</DrafterAcronym>
  <DraftNumber>118</DraftNumber>
  <ReferenceNumber>SHB 2320</ReferenceNumber>
  <Floor>H AMD</Floor>
  <AmendmentNumber> 1130</AmendmentNumber>
  <Sponsors>By Representative Vick</Sponsors>
  <FloorAction>WITHDRAWN 02/12/2020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82</TotalTime>
  <Pages>1</Pages>
  <Words>114</Words>
  <Characters>558</Characters>
  <Application>Microsoft Office Word</Application>
  <DocSecurity>8</DocSecurity>
  <Lines>24</Lines>
  <Paragraphs>10</Paragraphs>
  <ScaleCrop>false</ScaleCrop>
  <HeadingPairs>
    <vt:vector size="2" baseType="variant">
      <vt:variant>
        <vt:lpstr>Title</vt:lpstr>
      </vt:variant>
      <vt:variant>
        <vt:i4>1</vt:i4>
      </vt:variant>
    </vt:vector>
  </HeadingPairs>
  <TitlesOfParts>
    <vt:vector size="1" baseType="lpstr">
      <vt:lpstr>2320-S AMH VICK KESL 118</vt:lpstr>
    </vt:vector>
  </TitlesOfParts>
  <Company>Washington State Legislature</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2320-S AMH VICK KESL 118</dc:title>
  <dc:creator>Robbi Kesler</dc:creator>
  <cp:lastModifiedBy>Kesler, Robbi</cp:lastModifiedBy>
  <cp:revision>4</cp:revision>
  <dcterms:created xsi:type="dcterms:W3CDTF">2020-02-06T16:47:00Z</dcterms:created>
  <dcterms:modified xsi:type="dcterms:W3CDTF">2020-02-06T20:44:00Z</dcterms:modified>
</cp:coreProperties>
</file>