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856D8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D2113">
            <w:t>2453-S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D211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D2113">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D2113">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D2113">
            <w:t>374</w:t>
          </w:r>
        </w:sdtContent>
      </w:sdt>
    </w:p>
    <w:p w:rsidR="00DF5D0E" w:rsidP="00B73E0A" w:rsidRDefault="00AA1230">
      <w:pPr>
        <w:pStyle w:val="OfferedBy"/>
        <w:spacing w:after="120"/>
      </w:pPr>
      <w:r>
        <w:tab/>
      </w:r>
      <w:r>
        <w:tab/>
      </w:r>
      <w:r>
        <w:tab/>
      </w:r>
    </w:p>
    <w:p w:rsidR="00DF5D0E" w:rsidRDefault="00856D8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D2113">
            <w:rPr>
              <w:b/>
              <w:u w:val="single"/>
            </w:rPr>
            <w:t>SHB 2453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D211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1329</w:t>
          </w:r>
        </w:sdtContent>
      </w:sdt>
    </w:p>
    <w:p w:rsidR="00DF5D0E" w:rsidP="00605C39" w:rsidRDefault="00856D8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D2113">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D2113">
          <w:pPr>
            <w:spacing w:after="400" w:line="408" w:lineRule="exact"/>
            <w:jc w:val="right"/>
            <w:rPr>
              <w:b/>
              <w:bCs/>
            </w:rPr>
          </w:pPr>
          <w:r>
            <w:rPr>
              <w:b/>
              <w:bCs/>
            </w:rPr>
            <w:t xml:space="preserve"> </w:t>
          </w:r>
        </w:p>
      </w:sdtContent>
    </w:sdt>
    <w:p w:rsidR="003D2113" w:rsidP="00C8108C" w:rsidRDefault="00DE256E">
      <w:pPr>
        <w:pStyle w:val="Page"/>
      </w:pPr>
      <w:bookmarkStart w:name="StartOfAmendmentBody" w:id="1"/>
      <w:bookmarkEnd w:id="1"/>
      <w:permStart w:edGrp="everyone" w:id="1665749696"/>
      <w:r>
        <w:tab/>
      </w:r>
      <w:r w:rsidR="00605693">
        <w:t>On page 9, line 17, after "within a" strike "short period of time" and insert "one year"</w:t>
      </w:r>
    </w:p>
    <w:p w:rsidRPr="003D2113" w:rsidR="00DF5D0E" w:rsidP="003D2113" w:rsidRDefault="00DF5D0E">
      <w:pPr>
        <w:suppressLineNumbers/>
        <w:rPr>
          <w:spacing w:val="-3"/>
        </w:rPr>
      </w:pPr>
    </w:p>
    <w:permEnd w:id="1665749696"/>
    <w:p w:rsidR="00ED2EEB" w:rsidP="003D211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8810843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D211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D211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05693">
                  <w:t>Amends the cause provision relating to chronic, harmful, and unjustified failure to pay rent, to provide that "harmful" includes instances in which the landlord has commenced multiple unlawful detainer actions against the tenant for such failure within one year (rather than within a short period of time).</w:t>
                </w:r>
              </w:p>
              <w:p w:rsidRPr="007D1589" w:rsidR="001B4E53" w:rsidP="003D2113" w:rsidRDefault="001B4E53">
                <w:pPr>
                  <w:pStyle w:val="ListBullet"/>
                  <w:numPr>
                    <w:ilvl w:val="0"/>
                    <w:numId w:val="0"/>
                  </w:numPr>
                  <w:suppressLineNumbers/>
                </w:pPr>
              </w:p>
            </w:tc>
          </w:tr>
        </w:sdtContent>
      </w:sdt>
      <w:permEnd w:id="1088108432"/>
    </w:tbl>
    <w:p w:rsidR="00DF5D0E" w:rsidP="003D2113" w:rsidRDefault="00DF5D0E">
      <w:pPr>
        <w:pStyle w:val="BillEnd"/>
        <w:suppressLineNumbers/>
      </w:pPr>
    </w:p>
    <w:p w:rsidR="00DF5D0E" w:rsidP="003D2113" w:rsidRDefault="00DE256E">
      <w:pPr>
        <w:pStyle w:val="BillEnd"/>
        <w:suppressLineNumbers/>
      </w:pPr>
      <w:r>
        <w:rPr>
          <w:b/>
        </w:rPr>
        <w:t>--- END ---</w:t>
      </w:r>
    </w:p>
    <w:p w:rsidR="00DF5D0E" w:rsidP="003D211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113" w:rsidRDefault="003D2113" w:rsidP="00DF5D0E">
      <w:r>
        <w:separator/>
      </w:r>
    </w:p>
  </w:endnote>
  <w:endnote w:type="continuationSeparator" w:id="0">
    <w:p w:rsidR="003D2113" w:rsidRDefault="003D211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93" w:rsidRDefault="00605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56D8B">
    <w:pPr>
      <w:pStyle w:val="AmendDraftFooter"/>
    </w:pPr>
    <w:r>
      <w:fldChar w:fldCharType="begin"/>
    </w:r>
    <w:r>
      <w:instrText xml:space="preserve"> TITLE   \* MERGEFORMAT </w:instrText>
    </w:r>
    <w:r>
      <w:fldChar w:fldCharType="separate"/>
    </w:r>
    <w:r w:rsidR="003D2113">
      <w:t>2453-S AMH DUFA CLYN 374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56D8B">
    <w:pPr>
      <w:pStyle w:val="AmendDraftFooter"/>
    </w:pPr>
    <w:r>
      <w:fldChar w:fldCharType="begin"/>
    </w:r>
    <w:r>
      <w:instrText xml:space="preserve"> TITLE   \* MERGEFORMAT </w:instrText>
    </w:r>
    <w:r>
      <w:fldChar w:fldCharType="separate"/>
    </w:r>
    <w:r w:rsidR="00605693">
      <w:t>2453-S AMH DUFA CLYN 374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113" w:rsidRDefault="003D2113" w:rsidP="00DF5D0E">
      <w:r>
        <w:separator/>
      </w:r>
    </w:p>
  </w:footnote>
  <w:footnote w:type="continuationSeparator" w:id="0">
    <w:p w:rsidR="003D2113" w:rsidRDefault="003D211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93" w:rsidRDefault="00605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D2113"/>
    <w:rsid w:val="003E2FC6"/>
    <w:rsid w:val="00492DDC"/>
    <w:rsid w:val="004C6615"/>
    <w:rsid w:val="00523C5A"/>
    <w:rsid w:val="005E69C3"/>
    <w:rsid w:val="00605693"/>
    <w:rsid w:val="00605C39"/>
    <w:rsid w:val="006841E6"/>
    <w:rsid w:val="006F7027"/>
    <w:rsid w:val="007049E4"/>
    <w:rsid w:val="0072335D"/>
    <w:rsid w:val="0072541D"/>
    <w:rsid w:val="00757317"/>
    <w:rsid w:val="007769AF"/>
    <w:rsid w:val="007D1589"/>
    <w:rsid w:val="007D35D4"/>
    <w:rsid w:val="0083749C"/>
    <w:rsid w:val="008443FE"/>
    <w:rsid w:val="00846034"/>
    <w:rsid w:val="00856D8B"/>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912B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2453-S</BillDocName>
  <AmendType>AMH</AmendType>
  <SponsorAcronym>GRAH</SponsorAcronym>
  <DrafterAcronym>CLYN</DrafterAcronym>
  <DraftNumber>374</DraftNumber>
  <ReferenceNumber>SHB 2453</ReferenceNumber>
  <Floor>H AMD</Floor>
  <AmendmentNumber> 1329</AmendmentNumber>
  <Sponsors>By Representative Graham</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91</Words>
  <Characters>453</Characters>
  <Application>Microsoft Office Word</Application>
  <DocSecurity>8</DocSecurity>
  <Lines>21</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2453-S AMH GRAH CLYN 374</dc:title>
  <dc:creator>Cece Clynch</dc:creator>
  <cp:lastModifiedBy>Clynch, Cece</cp:lastModifiedBy>
  <cp:revision>3</cp:revision>
  <dcterms:created xsi:type="dcterms:W3CDTF">2020-02-13T23:37:00Z</dcterms:created>
  <dcterms:modified xsi:type="dcterms:W3CDTF">2020-02-13T23:40:00Z</dcterms:modified>
</cp:coreProperties>
</file>