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F05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6631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66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663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6631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6631">
            <w:t>382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05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6631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66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1342</w:t>
          </w:r>
        </w:sdtContent>
      </w:sdt>
    </w:p>
    <w:p w:rsidR="00DF5D0E" w:rsidP="00605C39" w:rsidRDefault="007F05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663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66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26631" w:rsidP="00C8108C" w:rsidRDefault="00DE256E">
      <w:pPr>
        <w:pStyle w:val="Page"/>
      </w:pPr>
      <w:bookmarkStart w:name="StartOfAmendmentBody" w:id="1"/>
      <w:bookmarkEnd w:id="1"/>
      <w:permStart w:edGrp="everyone" w:id="512757314"/>
      <w:r>
        <w:tab/>
      </w:r>
      <w:r w:rsidR="00226631">
        <w:t xml:space="preserve">On page </w:t>
      </w:r>
      <w:r w:rsidR="00ED2C3D">
        <w:t>8, line 31, after "served" strike "thirty" and insert "three business"</w:t>
      </w:r>
    </w:p>
    <w:p w:rsidR="00ED2C3D" w:rsidP="00ED2C3D" w:rsidRDefault="00ED2C3D">
      <w:pPr>
        <w:pStyle w:val="RCWSLText"/>
      </w:pPr>
    </w:p>
    <w:p w:rsidRPr="00ED2C3D" w:rsidR="00ED2C3D" w:rsidP="00ED2C3D" w:rsidRDefault="00ED2C3D">
      <w:pPr>
        <w:pStyle w:val="RCWSLText"/>
      </w:pPr>
      <w:r>
        <w:tab/>
        <w:t>On page 8, line 36, after "provide" strike "thirty" and insert "three business"</w:t>
      </w:r>
    </w:p>
    <w:p w:rsidRPr="00226631" w:rsidR="00DF5D0E" w:rsidP="00226631" w:rsidRDefault="00DF5D0E">
      <w:pPr>
        <w:suppressLineNumbers/>
        <w:rPr>
          <w:spacing w:val="-3"/>
        </w:rPr>
      </w:pPr>
    </w:p>
    <w:permEnd w:id="512757314"/>
    <w:p w:rsidR="00ED2EEB" w:rsidP="002266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48605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266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66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2C3D">
                  <w:t>Amends the cause provision relating to condemnation to require 3 business days' advance written notice rather than thirty days' advance written notice.</w:t>
                </w:r>
              </w:p>
              <w:p w:rsidRPr="007D1589" w:rsidR="001B4E53" w:rsidP="002266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4860537"/>
    </w:tbl>
    <w:p w:rsidR="00DF5D0E" w:rsidP="00226631" w:rsidRDefault="00DF5D0E">
      <w:pPr>
        <w:pStyle w:val="BillEnd"/>
        <w:suppressLineNumbers/>
      </w:pPr>
    </w:p>
    <w:p w:rsidR="00DF5D0E" w:rsidP="002266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266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31" w:rsidRDefault="00226631" w:rsidP="00DF5D0E">
      <w:r>
        <w:separator/>
      </w:r>
    </w:p>
  </w:endnote>
  <w:endnote w:type="continuationSeparator" w:id="0">
    <w:p w:rsidR="00226631" w:rsidRDefault="002266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3D" w:rsidRDefault="00ED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05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6631">
      <w:t>2453-S AMH DUFA CLYN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05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2C3D">
      <w:t>2453-S AMH DUFA CLYN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31" w:rsidRDefault="00226631" w:rsidP="00DF5D0E">
      <w:r>
        <w:separator/>
      </w:r>
    </w:p>
  </w:footnote>
  <w:footnote w:type="continuationSeparator" w:id="0">
    <w:p w:rsidR="00226631" w:rsidRDefault="002266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3D" w:rsidRDefault="00ED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6631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56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C3D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03B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WALJ</SponsorAcronym>
  <DrafterAcronym>CLYN</DrafterAcronym>
  <DraftNumber>382</DraftNumber>
  <ReferenceNumber>SHB 2453</ReferenceNumber>
  <Floor>H AMD</Floor>
  <AmendmentNumber> 1342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75</Words>
  <Characters>386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WALJ CLYN 382</dc:title>
  <dc:creator>Cece Clynch</dc:creator>
  <cp:lastModifiedBy>Clynch, Cece</cp:lastModifiedBy>
  <cp:revision>3</cp:revision>
  <dcterms:created xsi:type="dcterms:W3CDTF">2020-02-14T04:01:00Z</dcterms:created>
  <dcterms:modified xsi:type="dcterms:W3CDTF">2020-02-14T04:06:00Z</dcterms:modified>
</cp:coreProperties>
</file>