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2C0620" w14:paraId="31BD172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4478A">
            <w:t>2731-S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447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4478A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4478A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478A">
            <w:t>387</w:t>
          </w:r>
        </w:sdtContent>
      </w:sdt>
    </w:p>
    <w:p w:rsidR="00DF5D0E" w:rsidP="00B73E0A" w:rsidRDefault="00AA1230" w14:paraId="3E2F3FE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C0620" w14:paraId="35B3C5AE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4478A">
            <w:rPr>
              <w:b/>
              <w:u w:val="single"/>
            </w:rPr>
            <w:t>SHB 2731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447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1187</w:t>
          </w:r>
        </w:sdtContent>
      </w:sdt>
    </w:p>
    <w:p w:rsidR="00DF5D0E" w:rsidP="00605C39" w:rsidRDefault="002C0620" w14:paraId="4CB37D9A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4478A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4478A" w14:paraId="1CE64B2C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02/18/2020</w:t>
          </w:r>
        </w:p>
      </w:sdtContent>
    </w:sdt>
    <w:p w:rsidR="00F4478A" w:rsidP="00C8108C" w:rsidRDefault="00DE256E" w14:paraId="49DEA2BD" w14:textId="77777777">
      <w:pPr>
        <w:pStyle w:val="Page"/>
      </w:pPr>
      <w:bookmarkStart w:name="StartOfAmendmentBody" w:id="0"/>
      <w:bookmarkEnd w:id="0"/>
      <w:permStart w:edGrp="everyone" w:id="1153264244"/>
      <w:r>
        <w:tab/>
      </w:r>
      <w:r w:rsidR="00F4478A">
        <w:t xml:space="preserve">On page </w:t>
      </w:r>
      <w:r w:rsidR="007B70EE">
        <w:t>1, line 9, after "each" strike "head injury" and insert "diagnosed concussion"</w:t>
      </w:r>
    </w:p>
    <w:p w:rsidR="007B70EE" w:rsidP="007B70EE" w:rsidRDefault="007B70EE" w14:paraId="7D15F8A2" w14:textId="77777777">
      <w:pPr>
        <w:pStyle w:val="RCWSLText"/>
      </w:pPr>
    </w:p>
    <w:p w:rsidR="007B70EE" w:rsidP="007B70EE" w:rsidRDefault="007B70EE" w14:paraId="4EF06619" w14:textId="77777777">
      <w:pPr>
        <w:pStyle w:val="RCWSLText"/>
      </w:pPr>
      <w:r>
        <w:tab/>
        <w:t>On page 1, line 14, after "concussion," strike all material through "location" and insert "the event date and location of the diagnosed concussion"</w:t>
      </w:r>
    </w:p>
    <w:p w:rsidR="007B70EE" w:rsidP="007B70EE" w:rsidRDefault="007B70EE" w14:paraId="7789A1AC" w14:textId="77777777">
      <w:pPr>
        <w:pStyle w:val="RCWSLText"/>
      </w:pPr>
    </w:p>
    <w:p w:rsidR="007B70EE" w:rsidP="007B70EE" w:rsidRDefault="007B70EE" w14:paraId="760C4675" w14:textId="77777777">
      <w:pPr>
        <w:pStyle w:val="RCWSLText"/>
      </w:pPr>
      <w:r>
        <w:tab/>
        <w:t>On page 1, line 17, after "of the" strike "head injury"</w:t>
      </w:r>
    </w:p>
    <w:p w:rsidR="007B70EE" w:rsidP="007B70EE" w:rsidRDefault="007B70EE" w14:paraId="4FF7E3D3" w14:textId="77777777">
      <w:pPr>
        <w:pStyle w:val="RCWSLText"/>
      </w:pPr>
    </w:p>
    <w:p w:rsidR="007B70EE" w:rsidP="007B70EE" w:rsidRDefault="007B70EE" w14:paraId="73EBF017" w14:textId="77777777">
      <w:pPr>
        <w:pStyle w:val="RCWSLText"/>
      </w:pPr>
      <w:r>
        <w:tab/>
        <w:t>On page 1, at the beginning of line 20, strike "the head injury" and insert "the"</w:t>
      </w:r>
    </w:p>
    <w:p w:rsidR="007B70EE" w:rsidP="007B70EE" w:rsidRDefault="007B70EE" w14:paraId="3D668569" w14:textId="77777777">
      <w:pPr>
        <w:pStyle w:val="RCWSLText"/>
      </w:pPr>
    </w:p>
    <w:p w:rsidR="007B70EE" w:rsidP="007B70EE" w:rsidRDefault="007B70EE" w14:paraId="2118EC15" w14:textId="77777777">
      <w:pPr>
        <w:pStyle w:val="RCWSLText"/>
      </w:pPr>
      <w:r>
        <w:tab/>
        <w:t>On page 2, at the beginning of line 2, strike all material</w:t>
      </w:r>
      <w:r w:rsidR="00CD55AC">
        <w:t xml:space="preserve"> through "and" and insert "to"</w:t>
      </w:r>
    </w:p>
    <w:p w:rsidR="00CD55AC" w:rsidP="007B70EE" w:rsidRDefault="00CD55AC" w14:paraId="54259A6C" w14:textId="77777777">
      <w:pPr>
        <w:pStyle w:val="RCWSLText"/>
      </w:pPr>
    </w:p>
    <w:p w:rsidR="00CD55AC" w:rsidP="007B70EE" w:rsidRDefault="00CD55AC" w14:paraId="41A2154C" w14:textId="77777777">
      <w:pPr>
        <w:pStyle w:val="RCWSLText"/>
      </w:pPr>
      <w:r>
        <w:tab/>
        <w:t>On page 2, line 8, after "the" strike "student head injury information" and insert "information related to the diagnosed concussions of students as"</w:t>
      </w:r>
    </w:p>
    <w:p w:rsidR="00CD55AC" w:rsidP="007B70EE" w:rsidRDefault="00CD55AC" w14:paraId="0217EC50" w14:textId="77777777">
      <w:pPr>
        <w:pStyle w:val="RCWSLText"/>
      </w:pPr>
    </w:p>
    <w:p w:rsidRPr="007B70EE" w:rsidR="00CD55AC" w:rsidP="007B70EE" w:rsidRDefault="00CD55AC" w14:paraId="6AD17B86" w14:textId="77777777">
      <w:pPr>
        <w:pStyle w:val="RCWSLText"/>
      </w:pPr>
      <w:r>
        <w:tab/>
        <w:t>On page 2, line 12, after "the" strike "student head injury" and insert "diagnosed concussion"</w:t>
      </w:r>
    </w:p>
    <w:p w:rsidRPr="00F4478A" w:rsidR="00DF5D0E" w:rsidP="00F4478A" w:rsidRDefault="00DF5D0E" w14:paraId="017CA1F2" w14:textId="77777777">
      <w:pPr>
        <w:suppressLineNumbers/>
        <w:rPr>
          <w:spacing w:val="-3"/>
        </w:rPr>
      </w:pPr>
    </w:p>
    <w:permEnd w:id="1153264244"/>
    <w:p w:rsidR="00ED2EEB" w:rsidP="00F4478A" w:rsidRDefault="00ED2EEB" w14:paraId="255D7870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424438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F1A7C71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4478A" w:rsidRDefault="00D659AC" w14:paraId="0DE22B0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4478A" w:rsidRDefault="0096303F" w14:paraId="389924F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bookmarkStart w:name="_Hlk32478954" w:id="1"/>
                <w:bookmarkStart w:name="_GoBack" w:id="2"/>
                <w:r w:rsidR="00591549">
                  <w:t xml:space="preserve">Narrows the collection and reporting of information on head injuries sustained by students during athletic and other activities from information on all head injuries to information on diagnosed concussions. </w:t>
                </w:r>
                <w:bookmarkEnd w:id="1"/>
                <w:bookmarkEnd w:id="2"/>
              </w:p>
              <w:p w:rsidRPr="007D1589" w:rsidR="001B4E53" w:rsidP="00F4478A" w:rsidRDefault="001B4E53" w14:paraId="662CC8A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42443833"/>
    </w:tbl>
    <w:p w:rsidR="00DF5D0E" w:rsidP="00F4478A" w:rsidRDefault="00DF5D0E" w14:paraId="1624E9B9" w14:textId="77777777">
      <w:pPr>
        <w:pStyle w:val="BillEnd"/>
        <w:suppressLineNumbers/>
      </w:pPr>
    </w:p>
    <w:p w:rsidR="00DF5D0E" w:rsidP="00F4478A" w:rsidRDefault="00DE256E" w14:paraId="21271C8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4478A" w:rsidRDefault="00AB682C" w14:paraId="747F057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C425A" w14:textId="77777777" w:rsidR="00F4478A" w:rsidRDefault="00F4478A" w:rsidP="00DF5D0E">
      <w:r>
        <w:separator/>
      </w:r>
    </w:p>
  </w:endnote>
  <w:endnote w:type="continuationSeparator" w:id="0">
    <w:p w14:paraId="531F305E" w14:textId="77777777" w:rsidR="00F4478A" w:rsidRDefault="00F447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726" w:rsidRDefault="00532726" w14:paraId="6FDB00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21F66" w14:paraId="59FC4178" w14:textId="115343F7">
    <w:pPr>
      <w:pStyle w:val="AmendDraftFooter"/>
    </w:pPr>
    <w:fldSimple w:instr=" TITLE   \* MERGEFORMAT ">
      <w:r w:rsidR="002C0620">
        <w:t>2731-S AMH IRWI WARG 387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21F66" w14:paraId="728ABBF3" w14:textId="6F38A0FF">
    <w:pPr>
      <w:pStyle w:val="AmendDraftFooter"/>
    </w:pPr>
    <w:fldSimple w:instr=" TITLE   \* MERGEFORMAT ">
      <w:r w:rsidR="002C0620">
        <w:t>2731-S AMH IRWI WARG 387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7B992" w14:textId="77777777" w:rsidR="00F4478A" w:rsidRDefault="00F4478A" w:rsidP="00DF5D0E">
      <w:r>
        <w:separator/>
      </w:r>
    </w:p>
  </w:footnote>
  <w:footnote w:type="continuationSeparator" w:id="0">
    <w:p w14:paraId="11EE913C" w14:textId="77777777" w:rsidR="00F4478A" w:rsidRDefault="00F447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F691E" w14:textId="77777777" w:rsidR="00532726" w:rsidRDefault="00532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AC53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57A4C" wp14:editId="3B61899B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F71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6901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007D3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753EE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9EEBE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1BFF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265A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742B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DB6A1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53F6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A36A4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D562C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F207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90BB1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AE2A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96BD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603D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B9E24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CF0CB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C257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A4D2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23A7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EDA5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9E708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F2DFA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F2B7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76E5C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FD744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06C80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D9054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5046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7425B4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58C3D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01FF4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57A4C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55AF7108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69011C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007D3C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753EE6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9EEBED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1BFF8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265AC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742B8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DB6A13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53F6F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A36A49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D562C6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F2073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90BB1B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AE2A3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96BDF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603D20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B9E24A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CF0CBA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C2578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A4D24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23A76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EDA5B2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9E7081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F2DFA9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F2B74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76E5C4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FD74485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06C80A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D90547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50461B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7425B48B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58C3D7E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01FF47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6C0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8CA8A" wp14:editId="28AED1B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9A5F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00C5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6AE57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971B8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ABC5C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7394C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C2DFD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B539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0274F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2E3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AB46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52140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7C44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1105A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B69F1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A6CF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1EC69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5AA6E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70D1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2AA3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BBD81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0231D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284A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ABAF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1BDBC0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6E2901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CBE836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8CA8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3F19A5F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00C5B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6AE57F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971B86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ABC5C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7394C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C2DFD1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B53927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0274F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2E350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AB4620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52140E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7C44ED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1105A6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B69F1C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A6CFB2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1EC69F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5AA6EFE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70D1B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2AA30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BBD81A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0231D5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284A6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ABAF7B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1BDBC0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6E2901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CBE836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0620"/>
    <w:rsid w:val="00316CD9"/>
    <w:rsid w:val="003E2FC6"/>
    <w:rsid w:val="00492DDC"/>
    <w:rsid w:val="004C6615"/>
    <w:rsid w:val="00523C5A"/>
    <w:rsid w:val="00532726"/>
    <w:rsid w:val="0059154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70EE"/>
    <w:rsid w:val="007D1589"/>
    <w:rsid w:val="007D35D4"/>
    <w:rsid w:val="0083749C"/>
    <w:rsid w:val="008443FE"/>
    <w:rsid w:val="00846034"/>
    <w:rsid w:val="008A6BC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1E8E"/>
    <w:rsid w:val="00A93D4A"/>
    <w:rsid w:val="00AA1230"/>
    <w:rsid w:val="00AB682C"/>
    <w:rsid w:val="00AD2D0A"/>
    <w:rsid w:val="00B21F66"/>
    <w:rsid w:val="00B31D1C"/>
    <w:rsid w:val="00B41494"/>
    <w:rsid w:val="00B518D0"/>
    <w:rsid w:val="00B56650"/>
    <w:rsid w:val="00B646D2"/>
    <w:rsid w:val="00B73E0A"/>
    <w:rsid w:val="00B961E0"/>
    <w:rsid w:val="00BF44DF"/>
    <w:rsid w:val="00C61A83"/>
    <w:rsid w:val="00C8108C"/>
    <w:rsid w:val="00CD55A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478A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7A8A0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5915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1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15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1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1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0137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2731-S</BillDocName>
  <AmendType>AMH</AmendType>
  <SponsorAcronym>IRWI</SponsorAcronym>
  <DrafterAcronym>WARG</DrafterAcronym>
  <DraftNumber>387</DraftNumber>
  <ReferenceNumber>SHB 2731</ReferenceNumber>
  <Floor>H AMD</Floor>
  <AmendmentNumber> 1187</AmendmentNumber>
  <Sponsors>By Representative Irwin</Sponsors>
  <FloorAction>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177</Words>
  <Characters>895</Characters>
  <Application>Microsoft Office Word</Application>
  <DocSecurity>8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2731-S AMH IRWI WARG 387</vt:lpstr>
    </vt:vector>
  </TitlesOfParts>
  <Company>Washington State Legislature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2731-S AMH IRWI WARG 387</dc:title>
  <dc:creator>Megan Wargacki</dc:creator>
  <cp:lastModifiedBy>Wargacki, Megan</cp:lastModifiedBy>
  <cp:revision>8</cp:revision>
  <cp:lastPrinted>2020-02-13T17:24:00Z</cp:lastPrinted>
  <dcterms:created xsi:type="dcterms:W3CDTF">2020-02-13T03:19:00Z</dcterms:created>
  <dcterms:modified xsi:type="dcterms:W3CDTF">2020-02-13T17:36:00Z</dcterms:modified>
</cp:coreProperties>
</file>