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C27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7E42">
            <w:t>2783-S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7E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7E42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7E42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7E42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27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7E42">
            <w:rPr>
              <w:b/>
              <w:u w:val="single"/>
            </w:rPr>
            <w:t>SHB 2783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7E4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1142</w:t>
          </w:r>
        </w:sdtContent>
      </w:sdt>
    </w:p>
    <w:p w:rsidR="00DF5D0E" w:rsidP="00605C39" w:rsidRDefault="004C273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7E42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7E4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02/18/2020</w:t>
          </w:r>
        </w:p>
      </w:sdtContent>
    </w:sdt>
    <w:p w:rsidR="00057E42" w:rsidP="00C8108C" w:rsidRDefault="00DE256E">
      <w:pPr>
        <w:pStyle w:val="Page"/>
      </w:pPr>
      <w:bookmarkStart w:name="StartOfAmendmentBody" w:id="1"/>
      <w:bookmarkEnd w:id="1"/>
      <w:permStart w:edGrp="everyone" w:id="2104116061"/>
      <w:r>
        <w:tab/>
      </w:r>
      <w:r w:rsidR="00057E42">
        <w:t xml:space="preserve">On page </w:t>
      </w:r>
      <w:r w:rsidR="00C35AEF">
        <w:t>1, line 20, after "jurisdictions by" strike "December 2020" and insert "</w:t>
      </w:r>
      <w:r w:rsidR="0060543D">
        <w:t>May</w:t>
      </w:r>
      <w:r w:rsidR="00C35AEF">
        <w:t xml:space="preserve"> 2021" </w:t>
      </w:r>
    </w:p>
    <w:p w:rsidRPr="00057E42" w:rsidR="00DF5D0E" w:rsidP="00057E42" w:rsidRDefault="00DF5D0E">
      <w:pPr>
        <w:suppressLineNumbers/>
        <w:rPr>
          <w:spacing w:val="-3"/>
        </w:rPr>
      </w:pPr>
    </w:p>
    <w:permEnd w:id="2104116061"/>
    <w:p w:rsidR="00ED2EEB" w:rsidP="00057E4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00319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7E4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57E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35AEF">
                  <w:t xml:space="preserve">Changes the date </w:t>
                </w:r>
                <w:r w:rsidR="001824B4">
                  <w:t>by which</w:t>
                </w:r>
                <w:r w:rsidR="00C35AEF">
                  <w:t xml:space="preserve"> the State Building Code Council is required to have finalized rules and </w:t>
                </w:r>
                <w:r w:rsidR="00C6592C">
                  <w:t xml:space="preserve">to have </w:t>
                </w:r>
                <w:r w:rsidR="00C35AEF">
                  <w:t>ma</w:t>
                </w:r>
                <w:r w:rsidR="00C6592C">
                  <w:t>d</w:t>
                </w:r>
                <w:r w:rsidR="00C35AEF">
                  <w:t xml:space="preserve">e them available for local jurisdictions from December 2020 to </w:t>
                </w:r>
                <w:r w:rsidR="0060543D">
                  <w:t>May</w:t>
                </w:r>
                <w:r w:rsidR="00C35AEF">
                  <w:t xml:space="preserve"> 2021. </w:t>
                </w:r>
                <w:r w:rsidRPr="0096303F" w:rsidR="001C1B27">
                  <w:t> </w:t>
                </w:r>
              </w:p>
              <w:p w:rsidRPr="007D1589" w:rsidR="001B4E53" w:rsidP="00057E4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0031950"/>
    </w:tbl>
    <w:p w:rsidR="00DF5D0E" w:rsidP="00057E42" w:rsidRDefault="00DF5D0E">
      <w:pPr>
        <w:pStyle w:val="BillEnd"/>
        <w:suppressLineNumbers/>
      </w:pPr>
    </w:p>
    <w:p w:rsidR="00DF5D0E" w:rsidP="00057E4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7E4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42" w:rsidRDefault="00057E42" w:rsidP="00DF5D0E">
      <w:r>
        <w:separator/>
      </w:r>
    </w:p>
  </w:endnote>
  <w:endnote w:type="continuationSeparator" w:id="0">
    <w:p w:rsidR="00057E42" w:rsidRDefault="00057E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345" w:rsidRDefault="00602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C27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7E42">
      <w:t>2783-S AMH GRIF WRIK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C27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7AEA">
      <w:t>2783-S AMH GRIF WRIK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42" w:rsidRDefault="00057E42" w:rsidP="00DF5D0E">
      <w:r>
        <w:separator/>
      </w:r>
    </w:p>
  </w:footnote>
  <w:footnote w:type="continuationSeparator" w:id="0">
    <w:p w:rsidR="00057E42" w:rsidRDefault="00057E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345" w:rsidRDefault="00602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7E42"/>
    <w:rsid w:val="00060D21"/>
    <w:rsid w:val="00096165"/>
    <w:rsid w:val="000C2458"/>
    <w:rsid w:val="000C6C82"/>
    <w:rsid w:val="000E603A"/>
    <w:rsid w:val="00102468"/>
    <w:rsid w:val="00106544"/>
    <w:rsid w:val="00146AAF"/>
    <w:rsid w:val="001824B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273D"/>
    <w:rsid w:val="004C6615"/>
    <w:rsid w:val="00523C5A"/>
    <w:rsid w:val="005E69C3"/>
    <w:rsid w:val="00602345"/>
    <w:rsid w:val="0060543D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5AEF"/>
    <w:rsid w:val="00C61A83"/>
    <w:rsid w:val="00C6592C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E592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2783-S</BillDocName>
  <AmendType>AMH</AmendType>
  <SponsorAcronym>GRIF</SponsorAcronym>
  <DrafterAcronym>WRIK</DrafterAcronym>
  <DraftNumber>019</DraftNumber>
  <ReferenceNumber>SHB 2783</ReferenceNumber>
  <Floor>H AMD</Floor>
  <AmendmentNumber> 1142</AmendmentNumber>
  <Sponsors>By Representative Griffey</Sponsors>
  <FloorAction>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73</Words>
  <Characters>349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2783-S AMH GRIF WRIK 019</dc:title>
  <dc:creator>Kellen Wright</dc:creator>
  <cp:lastModifiedBy>Wright, Kellen</cp:lastModifiedBy>
  <cp:revision>9</cp:revision>
  <dcterms:created xsi:type="dcterms:W3CDTF">2020-02-12T19:34:00Z</dcterms:created>
  <dcterms:modified xsi:type="dcterms:W3CDTF">2020-02-13T00:27:00Z</dcterms:modified>
</cp:coreProperties>
</file>