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A58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61C87">
            <w:t>2965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61C8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61C87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61C87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61C87">
            <w:t>115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A58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61C87">
            <w:rPr>
              <w:b/>
              <w:u w:val="single"/>
            </w:rPr>
            <w:t>HB 2965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61C8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1786</w:t>
          </w:r>
        </w:sdtContent>
      </w:sdt>
    </w:p>
    <w:p w:rsidR="00DF5D0E" w:rsidP="00605C39" w:rsidRDefault="007A58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61C87">
            <w:rPr>
              <w:sz w:val="22"/>
            </w:rPr>
            <w:t>By Representatives Cody,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61C8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03/03/2020</w:t>
          </w:r>
        </w:p>
      </w:sdtContent>
    </w:sdt>
    <w:p w:rsidR="00761C87" w:rsidP="00C8108C" w:rsidRDefault="00DE256E">
      <w:pPr>
        <w:pStyle w:val="Page"/>
      </w:pPr>
      <w:bookmarkStart w:name="StartOfAmendmentBody" w:id="1"/>
      <w:bookmarkEnd w:id="1"/>
      <w:permStart w:edGrp="everyone" w:id="43784830"/>
      <w:r>
        <w:tab/>
      </w:r>
      <w:r w:rsidR="00761C87">
        <w:t xml:space="preserve">On page </w:t>
      </w:r>
      <w:r w:rsidR="00376B66">
        <w:t>1, line 5, after "sum of" strike "fifty" and insert "one hundred"</w:t>
      </w:r>
    </w:p>
    <w:p w:rsidR="00376B66" w:rsidP="00376B66" w:rsidRDefault="00376B66">
      <w:pPr>
        <w:pStyle w:val="RCWSLText"/>
      </w:pPr>
    </w:p>
    <w:p w:rsidRPr="00376B66" w:rsidR="00376B66" w:rsidP="00376B66" w:rsidRDefault="00376B66">
      <w:pPr>
        <w:pStyle w:val="RCWSLText"/>
      </w:pPr>
      <w:r>
        <w:tab/>
        <w:t>On page 1, lin</w:t>
      </w:r>
      <w:r w:rsidR="0005732E">
        <w:t>e</w:t>
      </w:r>
      <w:r>
        <w:t xml:space="preserve"> 12, after "sum of" strike "fifty" and insert "one hundred"</w:t>
      </w:r>
    </w:p>
    <w:p w:rsidRPr="00761C87" w:rsidR="00DF5D0E" w:rsidP="00761C87" w:rsidRDefault="00DF5D0E">
      <w:pPr>
        <w:suppressLineNumbers/>
        <w:rPr>
          <w:spacing w:val="-3"/>
        </w:rPr>
      </w:pPr>
    </w:p>
    <w:permEnd w:id="43784830"/>
    <w:p w:rsidR="00ED2EEB" w:rsidP="00761C8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8158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61C8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61C8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6B66">
                  <w:t>Increases the appropriation from the Budget Stabilization Account to the Disaster Response Account from $50 million to $100 million. Increases the appropriation from the Disaster Response Account to the Office of Financial Management from $50 million to $100 million.</w:t>
                </w:r>
              </w:p>
              <w:p w:rsidRPr="007D1589" w:rsidR="001B4E53" w:rsidP="00761C8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4815827"/>
    </w:tbl>
    <w:p w:rsidR="00DF5D0E" w:rsidP="00761C87" w:rsidRDefault="00DF5D0E">
      <w:pPr>
        <w:pStyle w:val="BillEnd"/>
        <w:suppressLineNumbers/>
      </w:pPr>
    </w:p>
    <w:p w:rsidR="00DF5D0E" w:rsidP="00761C8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61C8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87" w:rsidRDefault="00761C87" w:rsidP="00DF5D0E">
      <w:r>
        <w:separator/>
      </w:r>
    </w:p>
  </w:endnote>
  <w:endnote w:type="continuationSeparator" w:id="0">
    <w:p w:rsidR="00761C87" w:rsidRDefault="00761C8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1F" w:rsidRDefault="009E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A58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61C87">
      <w:t>2965 AMH CODY BLAC 115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A58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F30DC">
      <w:t>2965 AMH CODY BLAC 115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87" w:rsidRDefault="00761C87" w:rsidP="00DF5D0E">
      <w:r>
        <w:separator/>
      </w:r>
    </w:p>
  </w:footnote>
  <w:footnote w:type="continuationSeparator" w:id="0">
    <w:p w:rsidR="00761C87" w:rsidRDefault="00761C8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1F" w:rsidRDefault="009E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732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7A47"/>
    <w:rsid w:val="00376B66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1C87"/>
    <w:rsid w:val="007769AF"/>
    <w:rsid w:val="007A5826"/>
    <w:rsid w:val="007D1589"/>
    <w:rsid w:val="007D35D4"/>
    <w:rsid w:val="007F30DC"/>
    <w:rsid w:val="0083749C"/>
    <w:rsid w:val="008443FE"/>
    <w:rsid w:val="00846034"/>
    <w:rsid w:val="008C7E6E"/>
    <w:rsid w:val="00931B84"/>
    <w:rsid w:val="0096303F"/>
    <w:rsid w:val="00972869"/>
    <w:rsid w:val="00984CD1"/>
    <w:rsid w:val="009E031F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0BC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C527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2965</BillDocName>
  <AmendType>AMH</AmendType>
  <SponsorAcronym>CODY</SponsorAcronym>
  <DrafterAcronym>BLAC</DrafterAcronym>
  <DraftNumber>115</DraftNumber>
  <ReferenceNumber>HB 2965</ReferenceNumber>
  <Floor>H AMD</Floor>
  <AmendmentNumber> 1786</AmendmentNumber>
  <Sponsors>By Representatives Cody, Schmick</Sponsors>
  <FloorAction>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94</Words>
  <Characters>467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2965 AMH CODY BLAC 115</vt:lpstr>
    </vt:vector>
  </TitlesOfParts>
  <Company>Washington State Legislature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2965 AMH CODY BLAC 115</dc:title>
  <dc:creator>Chris Blake</dc:creator>
  <cp:lastModifiedBy>Blake, Chris</cp:lastModifiedBy>
  <cp:revision>8</cp:revision>
  <dcterms:created xsi:type="dcterms:W3CDTF">2020-03-02T21:47:00Z</dcterms:created>
  <dcterms:modified xsi:type="dcterms:W3CDTF">2020-03-02T22:57:00Z</dcterms:modified>
</cp:coreProperties>
</file>