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A08C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0419">
            <w:t>5294.E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041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0419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0419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0419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08C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0419">
            <w:rPr>
              <w:b/>
              <w:u w:val="single"/>
            </w:rPr>
            <w:t>ESB 5294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90419">
            <w:t>H AMD TO SGOV COMM AMD (H2720.2)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700</w:t>
          </w:r>
        </w:sdtContent>
      </w:sdt>
    </w:p>
    <w:p w:rsidR="00DF5D0E" w:rsidP="00605C39" w:rsidRDefault="005A08C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0419">
            <w:rPr>
              <w:sz w:val="22"/>
            </w:rPr>
            <w:t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9041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190419" w:rsidP="00C8108C" w:rsidRDefault="00DE256E">
      <w:pPr>
        <w:pStyle w:val="Page"/>
      </w:pPr>
      <w:bookmarkStart w:name="StartOfAmendmentBody" w:id="1"/>
      <w:bookmarkEnd w:id="1"/>
      <w:permStart w:edGrp="everyone" w:id="2104517351"/>
      <w:r>
        <w:tab/>
      </w:r>
      <w:r w:rsidR="00190419">
        <w:t xml:space="preserve">On page </w:t>
      </w:r>
      <w:r w:rsidR="007C61F8">
        <w:t>2, line 23 of the striking amendment, after "on a" insert "part-time or"</w:t>
      </w:r>
    </w:p>
    <w:p w:rsidR="007C61F8" w:rsidP="007C61F8" w:rsidRDefault="007C61F8">
      <w:pPr>
        <w:pStyle w:val="RCWSLText"/>
      </w:pPr>
    </w:p>
    <w:p w:rsidRPr="00190419" w:rsidR="00DF5D0E" w:rsidP="007C61F8" w:rsidRDefault="007C61F8">
      <w:pPr>
        <w:pStyle w:val="RCWSLText"/>
      </w:pPr>
      <w:r>
        <w:tab/>
        <w:t>On page 2, line 27 of the striking amendment, after "this" strike "section" and insert "chapter"</w:t>
      </w:r>
    </w:p>
    <w:permEnd w:id="2104517351"/>
    <w:p w:rsidR="00ED2EEB" w:rsidP="0019041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98775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9041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C61F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C61F8">
                  <w:t>Provides that an employer does not need to grant a leave of absence for an employee that works on a part-time basis.</w:t>
                </w:r>
                <w:r w:rsidR="002B0467">
                  <w:t xml:space="preserve"> Makes a technical change to replace a reference to a "section" with "chapter."</w:t>
                </w:r>
              </w:p>
            </w:tc>
          </w:tr>
        </w:sdtContent>
      </w:sdt>
      <w:permEnd w:id="549877571"/>
    </w:tbl>
    <w:p w:rsidR="00DF5D0E" w:rsidP="00190419" w:rsidRDefault="00DF5D0E">
      <w:pPr>
        <w:pStyle w:val="BillEnd"/>
        <w:suppressLineNumbers/>
      </w:pPr>
    </w:p>
    <w:p w:rsidR="00DF5D0E" w:rsidP="0019041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9041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19" w:rsidRDefault="00190419" w:rsidP="00DF5D0E">
      <w:r>
        <w:separator/>
      </w:r>
    </w:p>
  </w:endnote>
  <w:endnote w:type="continuationSeparator" w:id="0">
    <w:p w:rsidR="00190419" w:rsidRDefault="0019041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07" w:rsidRDefault="00117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08C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0419">
      <w:t>5294.E AMH GILD ZOLL 069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08C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47DCA">
      <w:t>5294.E AMH GILD ZOLL 069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19" w:rsidRDefault="00190419" w:rsidP="00DF5D0E">
      <w:r>
        <w:separator/>
      </w:r>
    </w:p>
  </w:footnote>
  <w:footnote w:type="continuationSeparator" w:id="0">
    <w:p w:rsidR="00190419" w:rsidRDefault="0019041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07" w:rsidRDefault="00117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0E05"/>
    <w:rsid w:val="00117407"/>
    <w:rsid w:val="00146AAF"/>
    <w:rsid w:val="00190419"/>
    <w:rsid w:val="001A775A"/>
    <w:rsid w:val="001B4E53"/>
    <w:rsid w:val="001C1B27"/>
    <w:rsid w:val="001C7F91"/>
    <w:rsid w:val="001E6675"/>
    <w:rsid w:val="00217E8A"/>
    <w:rsid w:val="00265296"/>
    <w:rsid w:val="00281CBD"/>
    <w:rsid w:val="002B0467"/>
    <w:rsid w:val="00316CD9"/>
    <w:rsid w:val="003E2FC6"/>
    <w:rsid w:val="00492DDC"/>
    <w:rsid w:val="004C6615"/>
    <w:rsid w:val="00523C5A"/>
    <w:rsid w:val="005A08C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61F8"/>
    <w:rsid w:val="007D1589"/>
    <w:rsid w:val="007D35D4"/>
    <w:rsid w:val="0083749C"/>
    <w:rsid w:val="008443FE"/>
    <w:rsid w:val="00846034"/>
    <w:rsid w:val="008C7E6E"/>
    <w:rsid w:val="00931B84"/>
    <w:rsid w:val="00947DC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A374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5294.E</BillDocName>
  <AmendType>AMH</AmendType>
  <SponsorAcronym>GILD</SponsorAcronym>
  <DrafterAcronym>ZOLL</DrafterAcronym>
  <DraftNumber>069</DraftNumber>
  <ReferenceNumber>ESB 5294</ReferenceNumber>
  <Floor>H AMD TO SGOV COMM AMD (H2720.2)</Floor>
  <AmendmentNumber> 700</AmendmentNumber>
  <Sponsors>By Representative Gildon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98</Words>
  <Characters>448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5294.E AMH GILD ZOLL 069</vt:lpstr>
    </vt:vector>
  </TitlesOfParts>
  <Company>Washington State Legislature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5294.E AMH GILD ZOLL 069</dc:title>
  <dc:creator>Jason Zolle</dc:creator>
  <cp:lastModifiedBy>Zolle, Jason</cp:lastModifiedBy>
  <cp:revision>7</cp:revision>
  <dcterms:created xsi:type="dcterms:W3CDTF">2019-04-15T18:09:00Z</dcterms:created>
  <dcterms:modified xsi:type="dcterms:W3CDTF">2019-04-15T19:04:00Z</dcterms:modified>
</cp:coreProperties>
</file>