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595D8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83BA7">
            <w:t>5339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83BA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83BA7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83BA7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5497C">
            <w:t>387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95D8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83BA7">
            <w:rPr>
              <w:b/>
              <w:u w:val="single"/>
            </w:rPr>
            <w:t>SB 5339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83BA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2085</w:t>
          </w:r>
        </w:sdtContent>
      </w:sdt>
    </w:p>
    <w:p w:rsidR="00DF5D0E" w:rsidP="00605C39" w:rsidRDefault="00595D8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83BA7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83BA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15497C" w:rsidR="00D920A8" w:rsidP="0015497C" w:rsidRDefault="00DE256E">
      <w:pPr>
        <w:spacing w:line="408" w:lineRule="exact"/>
      </w:pPr>
      <w:bookmarkStart w:name="StartOfAmendmentBody" w:id="1"/>
      <w:bookmarkEnd w:id="1"/>
      <w:permStart w:edGrp="everyone" w:id="524440538"/>
      <w:r>
        <w:tab/>
      </w:r>
      <w:r w:rsidR="00D920A8">
        <w:t>On page 4, after line 37, insert the following:</w:t>
      </w:r>
    </w:p>
    <w:p w:rsidR="00D920A8" w:rsidP="00D920A8" w:rsidRDefault="00D920A8">
      <w:pPr>
        <w:pStyle w:val="RCWSLText"/>
      </w:pPr>
      <w:r>
        <w:tab/>
        <w:t>"</w:t>
      </w:r>
      <w:r>
        <w:rPr>
          <w:u w:val="single"/>
        </w:rPr>
        <w:t>NEW SECTION.</w:t>
      </w:r>
      <w:r>
        <w:rPr>
          <w:b/>
        </w:rPr>
        <w:t xml:space="preserve"> Sec. 2.</w:t>
      </w:r>
      <w:r>
        <w:t xml:space="preserve">  A new section is added to chapter 10.95 RCW to read as follows: </w:t>
      </w:r>
    </w:p>
    <w:p w:rsidR="00D920A8" w:rsidP="00D920A8" w:rsidRDefault="00D920A8">
      <w:pPr>
        <w:pStyle w:val="RCWSLText"/>
      </w:pPr>
      <w:r>
        <w:tab/>
        <w:t>The department</w:t>
      </w:r>
      <w:r w:rsidR="005A0F23">
        <w:t xml:space="preserve"> of corrections</w:t>
      </w:r>
      <w:r>
        <w:t xml:space="preserve"> may not </w:t>
      </w:r>
      <w:r w:rsidR="007F24F0">
        <w:t>transfer an inmate serving a sentence for a conviction under this chapter to any out-of-state facility under any circumstance, including, but not limited to, when an inmate requests a transfer based on a need for additional services."</w:t>
      </w:r>
    </w:p>
    <w:p w:rsidR="00D920A8" w:rsidP="00D920A8" w:rsidRDefault="00D920A8">
      <w:pPr>
        <w:pStyle w:val="RCWSLText"/>
      </w:pPr>
      <w:r>
        <w:tab/>
      </w:r>
    </w:p>
    <w:p w:rsidR="00A83BA7" w:rsidP="00D920A8" w:rsidRDefault="00D920A8">
      <w:pPr>
        <w:pStyle w:val="RCWSLText"/>
      </w:pPr>
      <w:r>
        <w:tab/>
        <w:t>Renumber the remaining section consecutively and correct any internal references accordingly. Correct the title.</w:t>
      </w:r>
    </w:p>
    <w:p w:rsidRPr="00A83BA7" w:rsidR="00DF5D0E" w:rsidP="00A83BA7" w:rsidRDefault="00DF5D0E">
      <w:pPr>
        <w:suppressLineNumbers/>
        <w:rPr>
          <w:spacing w:val="-3"/>
        </w:rPr>
      </w:pPr>
    </w:p>
    <w:permEnd w:id="524440538"/>
    <w:p w:rsidR="00ED2EEB" w:rsidP="00A83BA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938037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83BA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83BA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920A8">
                  <w:t xml:space="preserve">Prohibits the Department of Corrections from </w:t>
                </w:r>
                <w:r w:rsidR="007F24F0">
                  <w:t>transferring an</w:t>
                </w:r>
                <w:r w:rsidR="00D920A8">
                  <w:t xml:space="preserve"> inmate serving</w:t>
                </w:r>
                <w:r w:rsidR="007F24F0">
                  <w:t xml:space="preserve"> a</w:t>
                </w:r>
                <w:r w:rsidR="00D920A8">
                  <w:t xml:space="preserve"> sentence for Aggravated First Degree Murder</w:t>
                </w:r>
                <w:r w:rsidR="007F24F0">
                  <w:t xml:space="preserve"> to an out-of-state facility under any circumstances, including, but not limited to, when an inmate requests a transfer based on a need for additional services</w:t>
                </w:r>
                <w:r w:rsidR="00D920A8">
                  <w:t xml:space="preserve">. </w:t>
                </w:r>
              </w:p>
              <w:p w:rsidRPr="007D1589" w:rsidR="001B4E53" w:rsidP="00A83BA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93803767"/>
    </w:tbl>
    <w:p w:rsidR="00DF5D0E" w:rsidP="00A83BA7" w:rsidRDefault="00DF5D0E">
      <w:pPr>
        <w:pStyle w:val="BillEnd"/>
        <w:suppressLineNumbers/>
      </w:pPr>
    </w:p>
    <w:p w:rsidR="00DF5D0E" w:rsidP="00A83BA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83BA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BA7" w:rsidRDefault="00A83BA7" w:rsidP="00DF5D0E">
      <w:r>
        <w:separator/>
      </w:r>
    </w:p>
  </w:endnote>
  <w:endnote w:type="continuationSeparator" w:id="0">
    <w:p w:rsidR="00A83BA7" w:rsidRDefault="00A83BA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4F0" w:rsidRDefault="007F2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95D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5497C">
      <w:t>5339 AMH CALD LEON 387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595D8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05189">
      <w:t>5339 AMH CALD LEON 387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BA7" w:rsidRDefault="00A83BA7" w:rsidP="00DF5D0E">
      <w:r>
        <w:separator/>
      </w:r>
    </w:p>
  </w:footnote>
  <w:footnote w:type="continuationSeparator" w:id="0">
    <w:p w:rsidR="00A83BA7" w:rsidRDefault="00A83BA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4F0" w:rsidRDefault="007F2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0DF7"/>
    <w:rsid w:val="00096165"/>
    <w:rsid w:val="000C6C82"/>
    <w:rsid w:val="000E603A"/>
    <w:rsid w:val="00102468"/>
    <w:rsid w:val="00106544"/>
    <w:rsid w:val="00146AAF"/>
    <w:rsid w:val="0015497C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95D88"/>
    <w:rsid w:val="005A0F23"/>
    <w:rsid w:val="005E69C3"/>
    <w:rsid w:val="00605C39"/>
    <w:rsid w:val="0064321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24F0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3BA7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C3DCE"/>
    <w:rsid w:val="00BF44DF"/>
    <w:rsid w:val="00C61A83"/>
    <w:rsid w:val="00C8108C"/>
    <w:rsid w:val="00D05189"/>
    <w:rsid w:val="00D40447"/>
    <w:rsid w:val="00D659AC"/>
    <w:rsid w:val="00D920A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0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5339</BillDocName>
  <AmendType>AMH</AmendType>
  <SponsorAcronym>GRAH</SponsorAcronym>
  <DrafterAcronym>LEON</DrafterAcronym>
  <DraftNumber>387</DraftNumber>
  <ReferenceNumber>SB 5339</ReferenceNumber>
  <Floor>H AMD</Floor>
  <AmendmentNumber> 2085</AmendmentNumber>
  <Sponsors>By Representative Graham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153</Words>
  <Characters>802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5339 AMH GRAH LEON 387</dc:title>
  <dc:creator>Kelly Leonard</dc:creator>
  <cp:lastModifiedBy>Leonard, Kelly</cp:lastModifiedBy>
  <cp:revision>8</cp:revision>
  <dcterms:created xsi:type="dcterms:W3CDTF">2020-02-29T19:31:00Z</dcterms:created>
  <dcterms:modified xsi:type="dcterms:W3CDTF">2020-02-29T20:35:00Z</dcterms:modified>
</cp:coreProperties>
</file>