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5510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21F73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21F7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21F73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21F73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21F73">
            <w:t>209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5510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21F73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21F73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2041</w:t>
          </w:r>
        </w:sdtContent>
      </w:sdt>
    </w:p>
    <w:p w:rsidR="00DF5D0E" w:rsidP="00605C39" w:rsidRDefault="0085510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21F73">
            <w:rPr>
              <w:sz w:val="22"/>
            </w:rPr>
            <w:t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21F7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2724A0" w:rsidP="00C8108C" w:rsidRDefault="00DE256E">
      <w:pPr>
        <w:pStyle w:val="Page"/>
        <w:rPr>
          <w:u w:val="single"/>
        </w:rPr>
      </w:pPr>
      <w:bookmarkStart w:name="StartOfAmendmentBody" w:id="1"/>
      <w:bookmarkEnd w:id="1"/>
      <w:permStart w:edGrp="everyone" w:id="8009958"/>
      <w:r>
        <w:tab/>
      </w:r>
      <w:r w:rsidR="00021F73">
        <w:t xml:space="preserve">On page </w:t>
      </w:r>
      <w:r w:rsidR="000B7FE2">
        <w:t>2, line 8 of the striking amendment, after "</w:t>
      </w:r>
      <w:r w:rsidRPr="000B7FE2" w:rsidR="000B7FE2">
        <w:rPr>
          <w:u w:val="single"/>
        </w:rPr>
        <w:t>(c)</w:t>
      </w:r>
      <w:r w:rsidR="000B7FE2">
        <w:t>" insert "</w:t>
      </w:r>
      <w:r w:rsidRPr="000B7FE2" w:rsidR="000B7FE2">
        <w:rPr>
          <w:u w:val="single"/>
        </w:rPr>
        <w:t xml:space="preserve">A panel of </w:t>
      </w:r>
      <w:r w:rsidR="007D148E">
        <w:rPr>
          <w:u w:val="single"/>
        </w:rPr>
        <w:t xml:space="preserve">school </w:t>
      </w:r>
      <w:r w:rsidRPr="000B7FE2" w:rsidR="000B7FE2">
        <w:rPr>
          <w:u w:val="single"/>
        </w:rPr>
        <w:t xml:space="preserve">district parents </w:t>
      </w:r>
      <w:r w:rsidR="000B7FE2">
        <w:rPr>
          <w:u w:val="single"/>
        </w:rPr>
        <w:t>must</w:t>
      </w:r>
      <w:r w:rsidRPr="000B7FE2" w:rsidR="000B7FE2">
        <w:rPr>
          <w:u w:val="single"/>
        </w:rPr>
        <w:t xml:space="preserve"> approve all guest speakers and presenters used </w:t>
      </w:r>
      <w:r w:rsidR="007D148E">
        <w:rPr>
          <w:u w:val="single"/>
        </w:rPr>
        <w:t>to</w:t>
      </w:r>
      <w:r w:rsidRPr="000B7FE2" w:rsidR="000B7FE2">
        <w:rPr>
          <w:u w:val="single"/>
        </w:rPr>
        <w:t xml:space="preserve"> </w:t>
      </w:r>
      <w:r w:rsidR="000B7FE2">
        <w:rPr>
          <w:u w:val="single"/>
        </w:rPr>
        <w:t>provid</w:t>
      </w:r>
      <w:r w:rsidR="007D148E">
        <w:rPr>
          <w:u w:val="single"/>
        </w:rPr>
        <w:t>e</w:t>
      </w:r>
      <w:r w:rsidR="000B7FE2">
        <w:rPr>
          <w:u w:val="single"/>
        </w:rPr>
        <w:t xml:space="preserve"> instruction </w:t>
      </w:r>
      <w:r w:rsidR="007D148E">
        <w:rPr>
          <w:u w:val="single"/>
        </w:rPr>
        <w:t>under</w:t>
      </w:r>
      <w:r w:rsidR="000B7FE2">
        <w:rPr>
          <w:u w:val="single"/>
        </w:rPr>
        <w:t xml:space="preserve"> this section</w:t>
      </w:r>
      <w:r w:rsidRPr="000B7FE2" w:rsidR="000B7FE2">
        <w:rPr>
          <w:u w:val="single"/>
        </w:rPr>
        <w:t xml:space="preserve">.  </w:t>
      </w:r>
      <w:r w:rsidR="000B7FE2">
        <w:rPr>
          <w:u w:val="single"/>
        </w:rPr>
        <w:t>Prior to being approved</w:t>
      </w:r>
      <w:r w:rsidR="007D148E">
        <w:rPr>
          <w:u w:val="single"/>
        </w:rPr>
        <w:t xml:space="preserve"> as a guest speaker</w:t>
      </w:r>
      <w:r w:rsidR="000B7FE2">
        <w:rPr>
          <w:u w:val="single"/>
        </w:rPr>
        <w:t>, a</w:t>
      </w:r>
      <w:r w:rsidRPr="000B7FE2" w:rsidR="000B7FE2">
        <w:rPr>
          <w:u w:val="single"/>
        </w:rPr>
        <w:t xml:space="preserve"> </w:t>
      </w:r>
      <w:r w:rsidR="000B7FE2">
        <w:rPr>
          <w:u w:val="single"/>
        </w:rPr>
        <w:t xml:space="preserve">notice and consent form with </w:t>
      </w:r>
      <w:r w:rsidRPr="000B7FE2" w:rsidR="000B7FE2">
        <w:rPr>
          <w:u w:val="single"/>
        </w:rPr>
        <w:t>the speaker’s name and qualifications</w:t>
      </w:r>
      <w:r w:rsidR="000B7FE2">
        <w:rPr>
          <w:u w:val="single"/>
        </w:rPr>
        <w:t xml:space="preserve"> must be</w:t>
      </w:r>
      <w:r w:rsidRPr="000B7FE2" w:rsidR="000B7FE2">
        <w:rPr>
          <w:u w:val="single"/>
        </w:rPr>
        <w:t xml:space="preserve"> </w:t>
      </w:r>
      <w:r w:rsidR="000B7FE2">
        <w:rPr>
          <w:u w:val="single"/>
        </w:rPr>
        <w:t xml:space="preserve">provided to each </w:t>
      </w:r>
      <w:r w:rsidR="007D148E">
        <w:rPr>
          <w:u w:val="single"/>
        </w:rPr>
        <w:t xml:space="preserve">applicable </w:t>
      </w:r>
      <w:r w:rsidR="000B7FE2">
        <w:rPr>
          <w:u w:val="single"/>
        </w:rPr>
        <w:t xml:space="preserve">parent or guardian for their signature and </w:t>
      </w:r>
      <w:r w:rsidR="007D148E">
        <w:rPr>
          <w:u w:val="single"/>
        </w:rPr>
        <w:t xml:space="preserve">the </w:t>
      </w:r>
      <w:r w:rsidR="000B7FE2">
        <w:rPr>
          <w:u w:val="single"/>
        </w:rPr>
        <w:t xml:space="preserve">subsequent return </w:t>
      </w:r>
      <w:r w:rsidR="007D148E">
        <w:rPr>
          <w:u w:val="single"/>
        </w:rPr>
        <w:t xml:space="preserve">of the form </w:t>
      </w:r>
      <w:r w:rsidR="000B7FE2">
        <w:rPr>
          <w:u w:val="single"/>
        </w:rPr>
        <w:t>to the school</w:t>
      </w:r>
      <w:r w:rsidRPr="000B7FE2" w:rsidR="000B7FE2">
        <w:rPr>
          <w:u w:val="single"/>
        </w:rPr>
        <w:t xml:space="preserve">.  </w:t>
      </w:r>
      <w:r w:rsidR="000B7FE2">
        <w:rPr>
          <w:u w:val="single"/>
        </w:rPr>
        <w:t>Neither p</w:t>
      </w:r>
      <w:r w:rsidRPr="000B7FE2" w:rsidR="000B7FE2">
        <w:rPr>
          <w:u w:val="single"/>
        </w:rPr>
        <w:t>lanned parenthood</w:t>
      </w:r>
      <w:r w:rsidR="000B7FE2">
        <w:rPr>
          <w:u w:val="single"/>
        </w:rPr>
        <w:t>, nor</w:t>
      </w:r>
      <w:r w:rsidRPr="000B7FE2" w:rsidR="000B7FE2">
        <w:rPr>
          <w:u w:val="single"/>
        </w:rPr>
        <w:t xml:space="preserve"> anyone affiliated </w:t>
      </w:r>
      <w:r w:rsidR="000B7FE2">
        <w:rPr>
          <w:u w:val="single"/>
        </w:rPr>
        <w:t>with planned parenthood, may</w:t>
      </w:r>
      <w:r w:rsidRPr="000B7FE2" w:rsidR="000B7FE2">
        <w:rPr>
          <w:u w:val="single"/>
        </w:rPr>
        <w:t xml:space="preserve"> </w:t>
      </w:r>
      <w:r w:rsidR="000B7FE2">
        <w:rPr>
          <w:u w:val="single"/>
        </w:rPr>
        <w:t xml:space="preserve">be </w:t>
      </w:r>
      <w:r w:rsidRPr="000B7FE2" w:rsidR="000B7FE2">
        <w:rPr>
          <w:u w:val="single"/>
        </w:rPr>
        <w:t xml:space="preserve">permitted to participate </w:t>
      </w:r>
      <w:r w:rsidR="000B7FE2">
        <w:rPr>
          <w:u w:val="single"/>
        </w:rPr>
        <w:t>in instruction</w:t>
      </w:r>
      <w:r w:rsidR="007D148E">
        <w:rPr>
          <w:u w:val="single"/>
        </w:rPr>
        <w:t xml:space="preserve"> under this section due to its</w:t>
      </w:r>
      <w:r w:rsidRPr="000B7FE2" w:rsidR="000B7FE2">
        <w:rPr>
          <w:u w:val="single"/>
        </w:rPr>
        <w:t xml:space="preserve"> conflict of interest.</w:t>
      </w:r>
    </w:p>
    <w:p w:rsidRPr="000B7FE2" w:rsidR="00021F73" w:rsidP="00C8108C" w:rsidRDefault="002724A0">
      <w:pPr>
        <w:pStyle w:val="Page"/>
        <w:rPr>
          <w:u w:val="single"/>
        </w:rPr>
      </w:pPr>
      <w:r>
        <w:tab/>
      </w:r>
      <w:r>
        <w:rPr>
          <w:u w:val="single"/>
        </w:rPr>
        <w:t>(d)</w:t>
      </w:r>
      <w:r w:rsidRPr="000B7FE2" w:rsidR="000B7FE2">
        <w:t>"</w:t>
      </w:r>
    </w:p>
    <w:p w:rsidRPr="00021F73" w:rsidR="00DF5D0E" w:rsidP="00021F73" w:rsidRDefault="00DF5D0E">
      <w:pPr>
        <w:suppressLineNumbers/>
        <w:rPr>
          <w:spacing w:val="-3"/>
        </w:rPr>
      </w:pPr>
    </w:p>
    <w:permEnd w:id="8009958"/>
    <w:p w:rsidR="00ED2EEB" w:rsidP="00021F7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4350762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21F7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021F7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7D148E">
                  <w:t>Requires a panel of school district parents to approve all guest speakers used to provide instruction in comprehensive sexual health education.</w:t>
                </w:r>
                <w:r w:rsidRPr="0096303F" w:rsidR="001C1B27">
                  <w:t> </w:t>
                </w:r>
                <w:r w:rsidR="007D148E">
                  <w:t xml:space="preserve">Requires parents to </w:t>
                </w:r>
                <w:r w:rsidR="00EF3519">
                  <w:t>sign and return consent forms for the guest speakers.  Prohibits Planned Parenthood and anyone affiliated with</w:t>
                </w:r>
                <w:r w:rsidRPr="0096303F" w:rsidR="001C1B27">
                  <w:t> </w:t>
                </w:r>
                <w:r w:rsidR="00EF3519">
                  <w:t>Planned Parenthood from participating in instruction do to its conflict of interest.</w:t>
                </w:r>
              </w:p>
              <w:p w:rsidRPr="007D1589" w:rsidR="001B4E53" w:rsidP="00021F7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43507625"/>
    </w:tbl>
    <w:p w:rsidR="00DF5D0E" w:rsidP="00021F73" w:rsidRDefault="00DF5D0E">
      <w:pPr>
        <w:pStyle w:val="BillEnd"/>
        <w:suppressLineNumbers/>
      </w:pPr>
    </w:p>
    <w:p w:rsidR="00DF5D0E" w:rsidP="00021F7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21F7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F73" w:rsidRDefault="00021F73" w:rsidP="00DF5D0E">
      <w:r>
        <w:separator/>
      </w:r>
    </w:p>
  </w:endnote>
  <w:endnote w:type="continuationSeparator" w:id="0">
    <w:p w:rsidR="00021F73" w:rsidRDefault="00021F7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19C" w:rsidRDefault="002641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E11D5">
    <w:pPr>
      <w:pStyle w:val="AmendDraftFooter"/>
    </w:pPr>
    <w:fldSimple w:instr=" TITLE   \* MERGEFORMAT ">
      <w:r w:rsidR="00021F73">
        <w:t>5395-S.E AMH KRAF MOET 209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E11D5">
    <w:pPr>
      <w:pStyle w:val="AmendDraftFooter"/>
    </w:pPr>
    <w:fldSimple w:instr=" TITLE   \* MERGEFORMAT ">
      <w:r>
        <w:t>5395-S.E AMH KRAF MOET 209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F73" w:rsidRDefault="00021F73" w:rsidP="00DF5D0E">
      <w:r>
        <w:separator/>
      </w:r>
    </w:p>
  </w:footnote>
  <w:footnote w:type="continuationSeparator" w:id="0">
    <w:p w:rsidR="00021F73" w:rsidRDefault="00021F7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19C" w:rsidRDefault="00264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21F73"/>
    <w:rsid w:val="00050639"/>
    <w:rsid w:val="00060D21"/>
    <w:rsid w:val="00096165"/>
    <w:rsid w:val="000B7FE2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443B2"/>
    <w:rsid w:val="0026419C"/>
    <w:rsid w:val="00265296"/>
    <w:rsid w:val="002724A0"/>
    <w:rsid w:val="00281CBD"/>
    <w:rsid w:val="00316CD9"/>
    <w:rsid w:val="00325991"/>
    <w:rsid w:val="003E2FC6"/>
    <w:rsid w:val="00466B8F"/>
    <w:rsid w:val="00492DDC"/>
    <w:rsid w:val="004C6615"/>
    <w:rsid w:val="00523C5A"/>
    <w:rsid w:val="005D02EC"/>
    <w:rsid w:val="005E69C3"/>
    <w:rsid w:val="00605C39"/>
    <w:rsid w:val="0064646C"/>
    <w:rsid w:val="006841E6"/>
    <w:rsid w:val="006F7027"/>
    <w:rsid w:val="007049E4"/>
    <w:rsid w:val="0072335D"/>
    <w:rsid w:val="0072541D"/>
    <w:rsid w:val="00757317"/>
    <w:rsid w:val="007769AF"/>
    <w:rsid w:val="007D148E"/>
    <w:rsid w:val="007D1589"/>
    <w:rsid w:val="007D35D4"/>
    <w:rsid w:val="0083749C"/>
    <w:rsid w:val="008443FE"/>
    <w:rsid w:val="00846034"/>
    <w:rsid w:val="0085510E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11D5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3519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6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KRAF</SponsorAcronym>
  <DrafterAcronym>MOET</DrafterAcronym>
  <DraftNumber>209</DraftNumber>
  <ReferenceNumber>ESSB 5395</ReferenceNumber>
  <Floor>H AMD TO ED COMM AMD (H-4971.4/20)</Floor>
  <AmendmentNumber> 2041</AmendmentNumber>
  <Sponsors>By Representative Kraft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38</TotalTime>
  <Pages>1</Pages>
  <Words>182</Words>
  <Characters>972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KRAF MOET 209</vt:lpstr>
    </vt:vector>
  </TitlesOfParts>
  <Company>Washington State Legislature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KRAF MOET 209</dc:title>
  <dc:creator>Ethan Moreno</dc:creator>
  <cp:lastModifiedBy>Moreno, Ethan</cp:lastModifiedBy>
  <cp:revision>11</cp:revision>
  <dcterms:created xsi:type="dcterms:W3CDTF">2020-03-03T20:49:00Z</dcterms:created>
  <dcterms:modified xsi:type="dcterms:W3CDTF">2020-03-04T00:59:00Z</dcterms:modified>
</cp:coreProperties>
</file>