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E5B9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6105">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610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6105">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6105">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6105">
            <w:t>222</w:t>
          </w:r>
        </w:sdtContent>
      </w:sdt>
    </w:p>
    <w:p w:rsidR="00DF5D0E" w:rsidP="00B73E0A" w:rsidRDefault="00AA1230">
      <w:pPr>
        <w:pStyle w:val="OfferedBy"/>
        <w:spacing w:after="120"/>
      </w:pPr>
      <w:r>
        <w:tab/>
      </w:r>
      <w:r>
        <w:tab/>
      </w:r>
      <w:r>
        <w:tab/>
      </w:r>
    </w:p>
    <w:p w:rsidR="00DF5D0E" w:rsidRDefault="002E5B9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6105">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6105">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1823</w:t>
          </w:r>
        </w:sdtContent>
      </w:sdt>
    </w:p>
    <w:p w:rsidR="00DF5D0E" w:rsidP="00605C39" w:rsidRDefault="002E5B9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6105">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6105">
          <w:pPr>
            <w:spacing w:after="400" w:line="408" w:lineRule="exact"/>
            <w:jc w:val="right"/>
            <w:rPr>
              <w:b/>
              <w:bCs/>
            </w:rPr>
          </w:pPr>
          <w:r>
            <w:rPr>
              <w:b/>
              <w:bCs/>
            </w:rPr>
            <w:t xml:space="preserve">NOT ADOPTED 03/04/2020</w:t>
          </w:r>
        </w:p>
      </w:sdtContent>
    </w:sdt>
    <w:p w:rsidRPr="009653C8" w:rsidR="00756105" w:rsidP="00C8108C" w:rsidRDefault="00DE256E">
      <w:pPr>
        <w:pStyle w:val="Page"/>
      </w:pPr>
      <w:bookmarkStart w:name="StartOfAmendmentBody" w:id="1"/>
      <w:bookmarkEnd w:id="1"/>
      <w:permStart w:edGrp="everyone" w:id="858750191"/>
      <w:r>
        <w:tab/>
      </w:r>
      <w:r w:rsidR="00756105">
        <w:t xml:space="preserve">On page </w:t>
      </w:r>
      <w:r w:rsidR="009653C8">
        <w:t>1, line 18, after "</w:t>
      </w:r>
      <w:r w:rsidRPr="009653C8" w:rsidR="009653C8">
        <w:rPr>
          <w:strike/>
        </w:rPr>
        <w:t>accurate.</w:t>
      </w:r>
      <w:r w:rsidR="009653C8">
        <w:t>)) insert "</w:t>
      </w:r>
      <w:r w:rsidR="009653C8">
        <w:rPr>
          <w:u w:val="single"/>
        </w:rPr>
        <w:t>The curriculum, instruction, and materials must include equal amounts of time and information on the benefits of abstinence before marriage and discuss the consequences and benefits of other methods of preventing unintended pregnancy and sexually transmitted diseases.</w:t>
      </w:r>
      <w:r w:rsidR="009653C8">
        <w:t>"</w:t>
      </w:r>
    </w:p>
    <w:p w:rsidRPr="00756105" w:rsidR="00DF5D0E" w:rsidP="00756105" w:rsidRDefault="00DF5D0E">
      <w:pPr>
        <w:suppressLineNumbers/>
        <w:rPr>
          <w:spacing w:val="-3"/>
        </w:rPr>
      </w:pPr>
    </w:p>
    <w:permEnd w:id="858750191"/>
    <w:p w:rsidR="00ED2EEB" w:rsidP="0075610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13476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5610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5610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653C8">
                  <w:t xml:space="preserve"> Requires the </w:t>
                </w:r>
                <w:r w:rsidRPr="009653C8" w:rsidR="009653C8">
                  <w:t xml:space="preserve">curriculum, instruction, and materials </w:t>
                </w:r>
                <w:r w:rsidR="009653C8">
                  <w:t>to</w:t>
                </w:r>
                <w:r w:rsidRPr="009653C8" w:rsidR="009653C8">
                  <w:t xml:space="preserve"> include equal amounts of time and information on the benefits of abstinence before marriage and discuss the consequences and benefits of other methods of preventing unintended pregnancy and sexually transmitted diseases.</w:t>
                </w:r>
              </w:p>
              <w:p w:rsidRPr="007D1589" w:rsidR="001B4E53" w:rsidP="00756105" w:rsidRDefault="001B4E53">
                <w:pPr>
                  <w:pStyle w:val="ListBullet"/>
                  <w:numPr>
                    <w:ilvl w:val="0"/>
                    <w:numId w:val="0"/>
                  </w:numPr>
                  <w:suppressLineNumbers/>
                </w:pPr>
              </w:p>
            </w:tc>
          </w:tr>
        </w:sdtContent>
      </w:sdt>
      <w:permEnd w:id="421347682"/>
    </w:tbl>
    <w:p w:rsidR="00DF5D0E" w:rsidP="00756105" w:rsidRDefault="00DF5D0E">
      <w:pPr>
        <w:pStyle w:val="BillEnd"/>
        <w:suppressLineNumbers/>
      </w:pPr>
    </w:p>
    <w:p w:rsidR="00DF5D0E" w:rsidP="00756105" w:rsidRDefault="00DE256E">
      <w:pPr>
        <w:pStyle w:val="BillEnd"/>
        <w:suppressLineNumbers/>
      </w:pPr>
      <w:r>
        <w:rPr>
          <w:b/>
        </w:rPr>
        <w:t>--- END ---</w:t>
      </w:r>
    </w:p>
    <w:p w:rsidR="00DF5D0E" w:rsidP="0075610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105" w:rsidRDefault="00756105" w:rsidP="00DF5D0E">
      <w:r>
        <w:separator/>
      </w:r>
    </w:p>
  </w:endnote>
  <w:endnote w:type="continuationSeparator" w:id="0">
    <w:p w:rsidR="00756105" w:rsidRDefault="0075610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73" w:rsidRDefault="00BB2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E5B9A">
    <w:pPr>
      <w:pStyle w:val="AmendDraftFooter"/>
    </w:pPr>
    <w:r>
      <w:fldChar w:fldCharType="begin"/>
    </w:r>
    <w:r>
      <w:instrText xml:space="preserve"> TITLE   \* MERGEFORMAT </w:instrText>
    </w:r>
    <w:r>
      <w:fldChar w:fldCharType="separate"/>
    </w:r>
    <w:r w:rsidR="00756105">
      <w:t>5395-S.E AMH SHEA MORI 222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E5B9A">
    <w:pPr>
      <w:pStyle w:val="AmendDraftFooter"/>
    </w:pPr>
    <w:r>
      <w:fldChar w:fldCharType="begin"/>
    </w:r>
    <w:r>
      <w:instrText xml:space="preserve"> TITLE   \* MERGEFORMAT </w:instrText>
    </w:r>
    <w:r>
      <w:fldChar w:fldCharType="separate"/>
    </w:r>
    <w:r w:rsidR="00BB2373">
      <w:t>5395-S.E AMH SHEA MORI 222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105" w:rsidRDefault="00756105" w:rsidP="00DF5D0E">
      <w:r>
        <w:separator/>
      </w:r>
    </w:p>
  </w:footnote>
  <w:footnote w:type="continuationSeparator" w:id="0">
    <w:p w:rsidR="00756105" w:rsidRDefault="0075610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373" w:rsidRDefault="00BB2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E5B9A"/>
    <w:rsid w:val="00316CD9"/>
    <w:rsid w:val="003E2FC6"/>
    <w:rsid w:val="00492DDC"/>
    <w:rsid w:val="004C6615"/>
    <w:rsid w:val="00523C5A"/>
    <w:rsid w:val="005E69C3"/>
    <w:rsid w:val="00605C39"/>
    <w:rsid w:val="006841E6"/>
    <w:rsid w:val="006F7027"/>
    <w:rsid w:val="007049E4"/>
    <w:rsid w:val="0072335D"/>
    <w:rsid w:val="0072541D"/>
    <w:rsid w:val="00756105"/>
    <w:rsid w:val="00757317"/>
    <w:rsid w:val="007769AF"/>
    <w:rsid w:val="007D1589"/>
    <w:rsid w:val="007D35D4"/>
    <w:rsid w:val="0083749C"/>
    <w:rsid w:val="008443FE"/>
    <w:rsid w:val="00846034"/>
    <w:rsid w:val="008C7E6E"/>
    <w:rsid w:val="00931B84"/>
    <w:rsid w:val="0096303F"/>
    <w:rsid w:val="009653C8"/>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2373"/>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8187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SHEA</SponsorAcronym>
  <DrafterAcronym>MORI</DrafterAcronym>
  <DraftNumber>222</DraftNumber>
  <ReferenceNumber>ESSB 5395</ReferenceNumber>
  <Floor>H AMD TO ED COMM AMD (H-4971.4/20)</Floor>
  <AmendmentNumber> 1823</AmendmentNumber>
  <Sponsors>By Representative Shea</Sponsors>
  <FloorAction>NOT 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113</Words>
  <Characters>656</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SHEA MORI 222</dc:title>
  <dc:creator>Jim Morishima</dc:creator>
  <cp:lastModifiedBy>Morishima, Jim</cp:lastModifiedBy>
  <cp:revision>4</cp:revision>
  <dcterms:created xsi:type="dcterms:W3CDTF">2020-03-01T23:59:00Z</dcterms:created>
  <dcterms:modified xsi:type="dcterms:W3CDTF">2020-03-02T00:01:00Z</dcterms:modified>
</cp:coreProperties>
</file>