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EE553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75264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7526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75264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75264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C2F0D">
            <w:t>217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E553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75264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75264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2020</w:t>
          </w:r>
        </w:sdtContent>
      </w:sdt>
    </w:p>
    <w:p w:rsidR="00DF5D0E" w:rsidP="00605C39" w:rsidRDefault="00EE553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75264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7526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03/04/2020</w:t>
          </w:r>
        </w:p>
      </w:sdtContent>
    </w:sdt>
    <w:p w:rsidR="008B54CB" w:rsidP="00CA3FDD" w:rsidRDefault="00DE256E">
      <w:pPr>
        <w:spacing w:line="408" w:lineRule="exact"/>
        <w:rPr>
          <w:u w:val="single"/>
        </w:rPr>
      </w:pPr>
      <w:bookmarkStart w:name="StartOfAmendmentBody" w:id="1"/>
      <w:bookmarkEnd w:id="1"/>
      <w:permStart w:edGrp="everyone" w:id="104028542"/>
      <w:r>
        <w:tab/>
      </w:r>
      <w:r w:rsidR="00C939A4">
        <w:t xml:space="preserve">On </w:t>
      </w:r>
      <w:r w:rsidR="00CA3FDD">
        <w:t>page 3, line 37 of the striking amendment, after "</w:t>
      </w:r>
      <w:r w:rsidRPr="00CA3FDD" w:rsidR="00CA3FDD">
        <w:rPr>
          <w:u w:val="single"/>
        </w:rPr>
        <w:t>(c)</w:t>
      </w:r>
      <w:r w:rsidR="00CA3FDD">
        <w:t>" insert "</w:t>
      </w:r>
      <w:r w:rsidRPr="00CA3FDD" w:rsidR="00CA3FDD">
        <w:rPr>
          <w:u w:val="single"/>
        </w:rPr>
        <w:t xml:space="preserve">Each public school shall translate the curriculum, whether </w:t>
      </w:r>
      <w:r w:rsidR="00CA3FDD">
        <w:rPr>
          <w:u w:val="single"/>
        </w:rPr>
        <w:t xml:space="preserve">chosen from the list developed under subsection (4) of this section or otherwise, and all related materials </w:t>
      </w:r>
      <w:r w:rsidRPr="0037630A" w:rsidR="00CA3FDD">
        <w:rPr>
          <w:u w:val="single"/>
        </w:rPr>
        <w:t>into languages spoken by non-English speaking populations</w:t>
      </w:r>
      <w:r w:rsidR="00CA3FDD">
        <w:rPr>
          <w:u w:val="single"/>
        </w:rPr>
        <w:t xml:space="preserve"> in the school</w:t>
      </w:r>
      <w:r w:rsidRPr="0037630A" w:rsidR="00CA3FDD">
        <w:rPr>
          <w:u w:val="single"/>
        </w:rPr>
        <w:t xml:space="preserve">, and </w:t>
      </w:r>
      <w:r w:rsidR="00CA3FDD">
        <w:rPr>
          <w:u w:val="single"/>
        </w:rPr>
        <w:t xml:space="preserve">provide </w:t>
      </w:r>
      <w:r w:rsidRPr="0037630A" w:rsidR="00CA3FDD">
        <w:rPr>
          <w:u w:val="single"/>
        </w:rPr>
        <w:t xml:space="preserve">the translated </w:t>
      </w:r>
      <w:r w:rsidR="00CA3FDD">
        <w:rPr>
          <w:u w:val="single"/>
        </w:rPr>
        <w:t xml:space="preserve">curriculum and materials to all parents and guardians prior to </w:t>
      </w:r>
      <w:r w:rsidR="00EB7C5D">
        <w:rPr>
          <w:u w:val="single"/>
        </w:rPr>
        <w:t>any instruction using the chosen curriculum</w:t>
      </w:r>
      <w:r w:rsidRPr="0037630A" w:rsidR="00CA3FDD">
        <w:rPr>
          <w:u w:val="single"/>
        </w:rPr>
        <w:t>.</w:t>
      </w:r>
    </w:p>
    <w:p w:rsidR="00CA3FDD" w:rsidP="008B54CB" w:rsidRDefault="008B54CB">
      <w:pPr>
        <w:spacing w:line="408" w:lineRule="exact"/>
        <w:ind w:firstLine="720"/>
      </w:pPr>
      <w:r>
        <w:rPr>
          <w:u w:val="single"/>
        </w:rPr>
        <w:t>(d)</w:t>
      </w:r>
      <w:r w:rsidR="00CA3FDD">
        <w:t>"</w:t>
      </w:r>
    </w:p>
    <w:p w:rsidR="00CA3FDD" w:rsidP="00CA3FDD" w:rsidRDefault="00CA3FDD">
      <w:pPr>
        <w:spacing w:line="408" w:lineRule="exact"/>
      </w:pPr>
    </w:p>
    <w:p w:rsidRPr="00675264" w:rsidR="00DF5D0E" w:rsidP="00675264" w:rsidRDefault="00DF5D0E">
      <w:pPr>
        <w:suppressLineNumbers/>
        <w:rPr>
          <w:spacing w:val="-3"/>
        </w:rPr>
      </w:pPr>
    </w:p>
    <w:permEnd w:id="104028542"/>
    <w:p w:rsidR="00ED2EEB" w:rsidP="0067526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614440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7526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7526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9345DE">
                  <w:t xml:space="preserve"> </w:t>
                </w:r>
                <w:r w:rsidR="00CA3FDD">
                  <w:t xml:space="preserve">Requires </w:t>
                </w:r>
                <w:r w:rsidR="00EB7C5D">
                  <w:t xml:space="preserve">public schools </w:t>
                </w:r>
                <w:r w:rsidR="00CA3FDD">
                  <w:t xml:space="preserve">to translate </w:t>
                </w:r>
                <w:r w:rsidR="00EB7C5D">
                  <w:t xml:space="preserve">the chosen curriculum and related materials </w:t>
                </w:r>
                <w:r w:rsidR="00CA3FDD">
                  <w:t>into languages spoken by non-English speaking populations</w:t>
                </w:r>
                <w:r w:rsidR="00EB7C5D">
                  <w:t>, and to provide translations to all parents and guardians prior to any instruction</w:t>
                </w:r>
                <w:r w:rsidR="00CA3FDD">
                  <w:t>.</w:t>
                </w:r>
              </w:p>
              <w:p w:rsidRPr="007D1589" w:rsidR="001B4E53" w:rsidP="0067526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61444094"/>
    </w:tbl>
    <w:p w:rsidR="00DF5D0E" w:rsidP="00675264" w:rsidRDefault="00DF5D0E">
      <w:pPr>
        <w:pStyle w:val="BillEnd"/>
        <w:suppressLineNumbers/>
      </w:pPr>
    </w:p>
    <w:p w:rsidR="00DF5D0E" w:rsidP="0067526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7526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64" w:rsidRDefault="00675264" w:rsidP="00DF5D0E">
      <w:r>
        <w:separator/>
      </w:r>
    </w:p>
  </w:endnote>
  <w:endnote w:type="continuationSeparator" w:id="0">
    <w:p w:rsidR="00675264" w:rsidRDefault="0067526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152" w:rsidRDefault="00793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10C44">
    <w:pPr>
      <w:pStyle w:val="AmendDraftFooter"/>
    </w:pPr>
    <w:fldSimple w:instr=" TITLE   \* MERGEFORMAT ">
      <w:r w:rsidR="00BC2F0D">
        <w:t>5395-S.E AMH SHEA REIN 217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10C44">
    <w:pPr>
      <w:pStyle w:val="AmendDraftFooter"/>
    </w:pPr>
    <w:fldSimple w:instr=" TITLE   \* MERGEFORMAT ">
      <w:r>
        <w:t>5395-S.E AMH SHEA REIN 217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64" w:rsidRDefault="00675264" w:rsidP="00DF5D0E">
      <w:r>
        <w:separator/>
      </w:r>
    </w:p>
  </w:footnote>
  <w:footnote w:type="continuationSeparator" w:id="0">
    <w:p w:rsidR="00675264" w:rsidRDefault="0067526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152" w:rsidRDefault="00793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44908"/>
    <w:rsid w:val="00046685"/>
    <w:rsid w:val="00050639"/>
    <w:rsid w:val="00060D21"/>
    <w:rsid w:val="00096165"/>
    <w:rsid w:val="000B535A"/>
    <w:rsid w:val="000C3DE8"/>
    <w:rsid w:val="000C6C82"/>
    <w:rsid w:val="000D3668"/>
    <w:rsid w:val="000E603A"/>
    <w:rsid w:val="00102468"/>
    <w:rsid w:val="00103FE7"/>
    <w:rsid w:val="00106544"/>
    <w:rsid w:val="00114EB9"/>
    <w:rsid w:val="00146AAF"/>
    <w:rsid w:val="00153589"/>
    <w:rsid w:val="00164A76"/>
    <w:rsid w:val="00170C30"/>
    <w:rsid w:val="00183FA7"/>
    <w:rsid w:val="001A775A"/>
    <w:rsid w:val="001B4E53"/>
    <w:rsid w:val="001B6E8F"/>
    <w:rsid w:val="001C1B27"/>
    <w:rsid w:val="001C7F91"/>
    <w:rsid w:val="001D0001"/>
    <w:rsid w:val="001E6675"/>
    <w:rsid w:val="00217E8A"/>
    <w:rsid w:val="002279F8"/>
    <w:rsid w:val="00232C8C"/>
    <w:rsid w:val="002403FC"/>
    <w:rsid w:val="00252F67"/>
    <w:rsid w:val="002629AE"/>
    <w:rsid w:val="00265296"/>
    <w:rsid w:val="00281CBD"/>
    <w:rsid w:val="00285536"/>
    <w:rsid w:val="0029699E"/>
    <w:rsid w:val="002A36D2"/>
    <w:rsid w:val="002B12E3"/>
    <w:rsid w:val="002F7C5E"/>
    <w:rsid w:val="0030059D"/>
    <w:rsid w:val="00316CD9"/>
    <w:rsid w:val="003178E5"/>
    <w:rsid w:val="003D0ABC"/>
    <w:rsid w:val="003E2FC6"/>
    <w:rsid w:val="00432503"/>
    <w:rsid w:val="00462908"/>
    <w:rsid w:val="00492DDC"/>
    <w:rsid w:val="004A62FB"/>
    <w:rsid w:val="004B0A1E"/>
    <w:rsid w:val="004C23C4"/>
    <w:rsid w:val="004C6615"/>
    <w:rsid w:val="004D57DB"/>
    <w:rsid w:val="004E7C08"/>
    <w:rsid w:val="00523C5A"/>
    <w:rsid w:val="0059260E"/>
    <w:rsid w:val="00592C3D"/>
    <w:rsid w:val="005D7C2A"/>
    <w:rsid w:val="005E69C3"/>
    <w:rsid w:val="00604DF4"/>
    <w:rsid w:val="00605C39"/>
    <w:rsid w:val="00625292"/>
    <w:rsid w:val="00640EF3"/>
    <w:rsid w:val="00642E29"/>
    <w:rsid w:val="0064764D"/>
    <w:rsid w:val="00656BDA"/>
    <w:rsid w:val="00675264"/>
    <w:rsid w:val="006841E6"/>
    <w:rsid w:val="006E3EEE"/>
    <w:rsid w:val="006F7027"/>
    <w:rsid w:val="007049E4"/>
    <w:rsid w:val="0072335D"/>
    <w:rsid w:val="0072541D"/>
    <w:rsid w:val="00757317"/>
    <w:rsid w:val="007769AF"/>
    <w:rsid w:val="007809C4"/>
    <w:rsid w:val="0079134D"/>
    <w:rsid w:val="00793152"/>
    <w:rsid w:val="007D1589"/>
    <w:rsid w:val="007D35D4"/>
    <w:rsid w:val="007E7AFF"/>
    <w:rsid w:val="00801E1B"/>
    <w:rsid w:val="0083749C"/>
    <w:rsid w:val="008408A4"/>
    <w:rsid w:val="008443FE"/>
    <w:rsid w:val="00846034"/>
    <w:rsid w:val="0086737B"/>
    <w:rsid w:val="008B1709"/>
    <w:rsid w:val="008B54CB"/>
    <w:rsid w:val="008C7E6E"/>
    <w:rsid w:val="008F126A"/>
    <w:rsid w:val="008F6B11"/>
    <w:rsid w:val="009072D6"/>
    <w:rsid w:val="0091499B"/>
    <w:rsid w:val="00920422"/>
    <w:rsid w:val="00920611"/>
    <w:rsid w:val="00923AC4"/>
    <w:rsid w:val="00924820"/>
    <w:rsid w:val="00931B84"/>
    <w:rsid w:val="009345DE"/>
    <w:rsid w:val="00957640"/>
    <w:rsid w:val="0096303F"/>
    <w:rsid w:val="00972869"/>
    <w:rsid w:val="00984CD1"/>
    <w:rsid w:val="009B0CA0"/>
    <w:rsid w:val="009C537B"/>
    <w:rsid w:val="009D1942"/>
    <w:rsid w:val="009F23A9"/>
    <w:rsid w:val="00A01F29"/>
    <w:rsid w:val="00A17B5B"/>
    <w:rsid w:val="00A40579"/>
    <w:rsid w:val="00A4729B"/>
    <w:rsid w:val="00A87145"/>
    <w:rsid w:val="00A93D4A"/>
    <w:rsid w:val="00AA1230"/>
    <w:rsid w:val="00AA667C"/>
    <w:rsid w:val="00AB682C"/>
    <w:rsid w:val="00AC21E5"/>
    <w:rsid w:val="00AC4DED"/>
    <w:rsid w:val="00AD2D0A"/>
    <w:rsid w:val="00AE7F68"/>
    <w:rsid w:val="00AF6139"/>
    <w:rsid w:val="00B10B4B"/>
    <w:rsid w:val="00B31D1C"/>
    <w:rsid w:val="00B41494"/>
    <w:rsid w:val="00B4459B"/>
    <w:rsid w:val="00B518D0"/>
    <w:rsid w:val="00B56650"/>
    <w:rsid w:val="00B73E0A"/>
    <w:rsid w:val="00B93992"/>
    <w:rsid w:val="00B961E0"/>
    <w:rsid w:val="00BA0E1F"/>
    <w:rsid w:val="00BA1B57"/>
    <w:rsid w:val="00BB7539"/>
    <w:rsid w:val="00BC2F0D"/>
    <w:rsid w:val="00BD7A75"/>
    <w:rsid w:val="00BE356B"/>
    <w:rsid w:val="00BE58B7"/>
    <w:rsid w:val="00BF44DF"/>
    <w:rsid w:val="00C10C44"/>
    <w:rsid w:val="00C41D89"/>
    <w:rsid w:val="00C50C8F"/>
    <w:rsid w:val="00C61A83"/>
    <w:rsid w:val="00C8108C"/>
    <w:rsid w:val="00C84047"/>
    <w:rsid w:val="00C939A4"/>
    <w:rsid w:val="00CA1E4D"/>
    <w:rsid w:val="00CA3FDD"/>
    <w:rsid w:val="00CD5D4F"/>
    <w:rsid w:val="00D13429"/>
    <w:rsid w:val="00D40447"/>
    <w:rsid w:val="00D43F4B"/>
    <w:rsid w:val="00D60B63"/>
    <w:rsid w:val="00D619B2"/>
    <w:rsid w:val="00D644FC"/>
    <w:rsid w:val="00D659AC"/>
    <w:rsid w:val="00D85B78"/>
    <w:rsid w:val="00DA0F87"/>
    <w:rsid w:val="00DA47F3"/>
    <w:rsid w:val="00DC2C13"/>
    <w:rsid w:val="00DD5484"/>
    <w:rsid w:val="00DE256E"/>
    <w:rsid w:val="00DF5D0E"/>
    <w:rsid w:val="00E060B1"/>
    <w:rsid w:val="00E1471A"/>
    <w:rsid w:val="00E267B1"/>
    <w:rsid w:val="00E41CC6"/>
    <w:rsid w:val="00E66F5D"/>
    <w:rsid w:val="00E7512F"/>
    <w:rsid w:val="00E831A5"/>
    <w:rsid w:val="00E850E7"/>
    <w:rsid w:val="00E85C09"/>
    <w:rsid w:val="00EA3DA6"/>
    <w:rsid w:val="00EA6ECC"/>
    <w:rsid w:val="00EB7C5D"/>
    <w:rsid w:val="00EC0744"/>
    <w:rsid w:val="00EC4C96"/>
    <w:rsid w:val="00ED2EEB"/>
    <w:rsid w:val="00EE5534"/>
    <w:rsid w:val="00EE5EFD"/>
    <w:rsid w:val="00EE72DF"/>
    <w:rsid w:val="00F229DE"/>
    <w:rsid w:val="00F304D3"/>
    <w:rsid w:val="00F4141F"/>
    <w:rsid w:val="00F4663F"/>
    <w:rsid w:val="00F524EA"/>
    <w:rsid w:val="00FB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D718B"/>
    <w:rsid w:val="00372ADD"/>
    <w:rsid w:val="0047455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4551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B91052B826F4F86989C9B72AAACBAEE">
    <w:name w:val="6B91052B826F4F86989C9B72AAACBAEE"/>
    <w:rsid w:val="0047455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SHEA</SponsorAcronym>
  <DrafterAcronym>REIN</DrafterAcronym>
  <DraftNumber>217</DraftNumber>
  <ReferenceNumber>ESSB 5395</ReferenceNumber>
  <Floor>H AMD TO ED COMM AMD (H-4971.4/20)</Floor>
  <AmendmentNumber> 2020</AmendmentNumber>
  <Sponsors>By Representative Shea</Sponsors>
  <FloorAction>NOT ADOPTED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130</Words>
  <Characters>716</Characters>
  <Application>Microsoft Office Word</Application>
  <DocSecurity>8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5395-S.E AMH SHEA REIN 215</vt:lpstr>
    </vt:vector>
  </TitlesOfParts>
  <Company>Washington State Legislature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SHEA REIN 217</dc:title>
  <dc:creator>Jill Reinmuth</dc:creator>
  <cp:lastModifiedBy>Reinmuth, Jill</cp:lastModifiedBy>
  <cp:revision>10</cp:revision>
  <dcterms:created xsi:type="dcterms:W3CDTF">2020-03-02T01:50:00Z</dcterms:created>
  <dcterms:modified xsi:type="dcterms:W3CDTF">2020-03-02T18:05:00Z</dcterms:modified>
</cp:coreProperties>
</file>