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B022B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D483B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D483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D483B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D483B">
            <w:t>REIN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16A9B">
            <w:t>037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022B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D483B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D483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1996</w:t>
          </w:r>
        </w:sdtContent>
      </w:sdt>
    </w:p>
    <w:p w:rsidR="00DF5D0E" w:rsidP="00605C39" w:rsidRDefault="00B022B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D483B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D483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Pr="00D57F8B" w:rsidR="001163D4" w:rsidP="001163D4" w:rsidRDefault="00DE256E">
      <w:pPr>
        <w:spacing w:line="408" w:lineRule="exact"/>
      </w:pPr>
      <w:bookmarkStart w:name="StartOfAmendmentBody" w:id="1"/>
      <w:bookmarkEnd w:id="1"/>
      <w:permStart w:edGrp="everyone" w:id="193597183"/>
      <w:r>
        <w:tab/>
      </w:r>
      <w:r w:rsidR="00AD483B">
        <w:t xml:space="preserve">On </w:t>
      </w:r>
      <w:r w:rsidR="001163D4">
        <w:t xml:space="preserve">page </w:t>
      </w:r>
      <w:r w:rsidR="001D0CD3">
        <w:t>2</w:t>
      </w:r>
      <w:r w:rsidR="001163D4">
        <w:t xml:space="preserve">, beginning on line </w:t>
      </w:r>
      <w:r w:rsidR="001D0CD3">
        <w:t>3, after "</w:t>
      </w:r>
      <w:r w:rsidRPr="001D0CD3" w:rsidR="001D0CD3">
        <w:rPr>
          <w:u w:val="single"/>
        </w:rPr>
        <w:t>importance of</w:t>
      </w:r>
      <w:r w:rsidR="001D0CD3">
        <w:t>" strike all material through "</w:t>
      </w:r>
      <w:r w:rsidRPr="001D0CD3" w:rsidR="001D0CD3">
        <w:rPr>
          <w:u w:val="single"/>
        </w:rPr>
        <w:t>activity</w:t>
      </w:r>
      <w:r w:rsidR="001D0CD3">
        <w:t>" on line 5 and insert "</w:t>
      </w:r>
      <w:r w:rsidRPr="001D0CD3" w:rsidR="001D0CD3">
        <w:rPr>
          <w:u w:val="single"/>
        </w:rPr>
        <w:t>r</w:t>
      </w:r>
      <w:r w:rsidRPr="00F80952" w:rsidR="001163D4">
        <w:rPr>
          <w:u w:val="single"/>
        </w:rPr>
        <w:t>efusal skills training and sexual assault prevention</w:t>
      </w:r>
      <w:r w:rsidR="001D0CD3">
        <w:rPr>
          <w:u w:val="single"/>
        </w:rPr>
        <w:t>,</w:t>
      </w:r>
      <w:r w:rsidRPr="00F80952" w:rsidR="001163D4">
        <w:rPr>
          <w:u w:val="single"/>
        </w:rPr>
        <w:t xml:space="preserve"> </w:t>
      </w:r>
      <w:r w:rsidR="001D0CD3">
        <w:rPr>
          <w:u w:val="single"/>
        </w:rPr>
        <w:t xml:space="preserve">meaning </w:t>
      </w:r>
      <w:r w:rsidRPr="00F80952" w:rsidR="001163D4">
        <w:rPr>
          <w:u w:val="single"/>
        </w:rPr>
        <w:t>a set of skills designed to help children recognize and avoid participating in high-risk behaviors as well as identify and avoid sexual predators</w:t>
      </w:r>
      <w:r w:rsidR="001163D4">
        <w:t>"</w:t>
      </w:r>
    </w:p>
    <w:p w:rsidRPr="00546204" w:rsidR="00AD483B" w:rsidP="00616A9B" w:rsidRDefault="00AD483B">
      <w:pPr>
        <w:spacing w:line="408" w:lineRule="exact"/>
      </w:pPr>
      <w:r>
        <w:t xml:space="preserve"> </w:t>
      </w:r>
    </w:p>
    <w:p w:rsidRPr="00AD483B" w:rsidR="00DF5D0E" w:rsidP="00AD483B" w:rsidRDefault="00DF5D0E">
      <w:pPr>
        <w:suppressLineNumbers/>
        <w:rPr>
          <w:spacing w:val="-3"/>
        </w:rPr>
      </w:pPr>
    </w:p>
    <w:permEnd w:id="193597183"/>
    <w:p w:rsidR="00ED2EEB" w:rsidP="00AD483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8690260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D483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D483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1D0CD3">
                  <w:t xml:space="preserve">Requires that instruction in comprehensive sexual health education emphasize the importance of </w:t>
                </w:r>
                <w:r w:rsidR="001163D4">
                  <w:t>refusal skills training and sexual assault prevention</w:t>
                </w:r>
                <w:r w:rsidR="001D0CD3">
                  <w:t>, rather than affirmative consent.</w:t>
                </w:r>
                <w:r w:rsidRPr="0096303F" w:rsidR="001C1B27">
                  <w:t> </w:t>
                </w:r>
              </w:p>
              <w:p w:rsidRPr="007D1589" w:rsidR="001B4E53" w:rsidP="00AD483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86902601"/>
    </w:tbl>
    <w:p w:rsidR="00DF5D0E" w:rsidP="00AD483B" w:rsidRDefault="00DF5D0E">
      <w:pPr>
        <w:pStyle w:val="BillEnd"/>
        <w:suppressLineNumbers/>
      </w:pPr>
    </w:p>
    <w:p w:rsidR="00DF5D0E" w:rsidP="00AD483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D483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83B" w:rsidRDefault="00AD483B" w:rsidP="00DF5D0E">
      <w:r>
        <w:separator/>
      </w:r>
    </w:p>
  </w:endnote>
  <w:endnote w:type="continuationSeparator" w:id="0">
    <w:p w:rsidR="00AD483B" w:rsidRDefault="00AD483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79D" w:rsidRDefault="007247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B022B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16A9B">
      <w:t>5395-S.E AMH YOUN REIN 037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B022B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86048">
      <w:t>5395-S.E AMH YOUN REIN 037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83B" w:rsidRDefault="00AD483B" w:rsidP="00DF5D0E">
      <w:r>
        <w:separator/>
      </w:r>
    </w:p>
  </w:footnote>
  <w:footnote w:type="continuationSeparator" w:id="0">
    <w:p w:rsidR="00AD483B" w:rsidRDefault="00AD483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79D" w:rsidRDefault="007247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5533B"/>
    <w:rsid w:val="00060D21"/>
    <w:rsid w:val="00096165"/>
    <w:rsid w:val="000C6C82"/>
    <w:rsid w:val="000E603A"/>
    <w:rsid w:val="00102468"/>
    <w:rsid w:val="00106544"/>
    <w:rsid w:val="00112DFF"/>
    <w:rsid w:val="001163D4"/>
    <w:rsid w:val="00146AAF"/>
    <w:rsid w:val="001A775A"/>
    <w:rsid w:val="001B4E53"/>
    <w:rsid w:val="001C1B27"/>
    <w:rsid w:val="001C7F91"/>
    <w:rsid w:val="001D0CD3"/>
    <w:rsid w:val="001E6675"/>
    <w:rsid w:val="00217E8A"/>
    <w:rsid w:val="0024032B"/>
    <w:rsid w:val="00265296"/>
    <w:rsid w:val="00281CBD"/>
    <w:rsid w:val="00311094"/>
    <w:rsid w:val="00316CD9"/>
    <w:rsid w:val="00386048"/>
    <w:rsid w:val="003E2FC6"/>
    <w:rsid w:val="00492DDC"/>
    <w:rsid w:val="004C4E35"/>
    <w:rsid w:val="004C6615"/>
    <w:rsid w:val="00523C5A"/>
    <w:rsid w:val="00546204"/>
    <w:rsid w:val="00593536"/>
    <w:rsid w:val="005D26D4"/>
    <w:rsid w:val="005D6EBA"/>
    <w:rsid w:val="005E69C3"/>
    <w:rsid w:val="005F5DFF"/>
    <w:rsid w:val="00605C39"/>
    <w:rsid w:val="00616A9B"/>
    <w:rsid w:val="00634FB2"/>
    <w:rsid w:val="00660E07"/>
    <w:rsid w:val="006841E6"/>
    <w:rsid w:val="006F7027"/>
    <w:rsid w:val="007049E4"/>
    <w:rsid w:val="0072335D"/>
    <w:rsid w:val="0072479D"/>
    <w:rsid w:val="0072541D"/>
    <w:rsid w:val="00757317"/>
    <w:rsid w:val="007769AF"/>
    <w:rsid w:val="007C18E2"/>
    <w:rsid w:val="007D1589"/>
    <w:rsid w:val="007D35D4"/>
    <w:rsid w:val="007D4749"/>
    <w:rsid w:val="0083749C"/>
    <w:rsid w:val="008443FE"/>
    <w:rsid w:val="00846034"/>
    <w:rsid w:val="00853734"/>
    <w:rsid w:val="008B12EC"/>
    <w:rsid w:val="008C7E6E"/>
    <w:rsid w:val="00927813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D483B"/>
    <w:rsid w:val="00B022BC"/>
    <w:rsid w:val="00B31D1C"/>
    <w:rsid w:val="00B41494"/>
    <w:rsid w:val="00B518D0"/>
    <w:rsid w:val="00B56650"/>
    <w:rsid w:val="00B73E0A"/>
    <w:rsid w:val="00B961E0"/>
    <w:rsid w:val="00BD1617"/>
    <w:rsid w:val="00BD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83053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WALJ</SponsorAcronym>
  <DrafterAcronym>REIN</DrafterAcronym>
  <DraftNumber>037</DraftNumber>
  <ReferenceNumber>ESSB 5395</ReferenceNumber>
  <Floor>H AMD</Floor>
  <AmendmentNumber> 1996</AmendmentNumber>
  <Sponsors>By Representative Walsh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100</Words>
  <Characters>559</Characters>
  <Application>Microsoft Office Word</Application>
  <DocSecurity>8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WALJ REIN 037</dc:title>
  <dc:creator>Jill Reinmuth</dc:creator>
  <cp:lastModifiedBy>Reinmuth, Jill</cp:lastModifiedBy>
  <cp:revision>10</cp:revision>
  <dcterms:created xsi:type="dcterms:W3CDTF">2020-02-29T04:52:00Z</dcterms:created>
  <dcterms:modified xsi:type="dcterms:W3CDTF">2020-02-29T18:13:00Z</dcterms:modified>
</cp:coreProperties>
</file>