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641D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82846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8284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82846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82846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82846">
            <w:t>193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41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82846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8284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1958</w:t>
          </w:r>
        </w:sdtContent>
      </w:sdt>
    </w:p>
    <w:p w:rsidR="00DF5D0E" w:rsidP="00605C39" w:rsidRDefault="009641D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82846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8284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E82846" w:rsidP="00C8108C" w:rsidRDefault="00DE256E">
      <w:pPr>
        <w:pStyle w:val="Page"/>
      </w:pPr>
      <w:bookmarkStart w:name="StartOfAmendmentBody" w:id="1"/>
      <w:bookmarkEnd w:id="1"/>
      <w:permStart w:edGrp="everyone" w:id="1519465480"/>
      <w:r>
        <w:tab/>
      </w:r>
      <w:r w:rsidR="00E82846">
        <w:t xml:space="preserve">On page </w:t>
      </w:r>
      <w:r w:rsidR="00F9670B">
        <w:t>1, line 11, after "</w:t>
      </w:r>
      <w:r w:rsidR="00F9670B">
        <w:rPr>
          <w:u w:val="single"/>
        </w:rPr>
        <w:t>evidence-informed,</w:t>
      </w:r>
      <w:r w:rsidR="00F9670B">
        <w:t>" insert "</w:t>
      </w:r>
      <w:r w:rsidR="00F9670B">
        <w:rPr>
          <w:u w:val="single"/>
        </w:rPr>
        <w:t>is</w:t>
      </w:r>
      <w:r w:rsidR="00F9670B">
        <w:t>"</w:t>
      </w:r>
    </w:p>
    <w:p w:rsidR="00F9670B" w:rsidP="00F9670B" w:rsidRDefault="00F9670B">
      <w:pPr>
        <w:pStyle w:val="RCWSLText"/>
      </w:pPr>
    </w:p>
    <w:p w:rsidRPr="00F9670B" w:rsidR="00F9670B" w:rsidP="00F9670B" w:rsidRDefault="00F9670B">
      <w:pPr>
        <w:pStyle w:val="RCWSLText"/>
      </w:pPr>
      <w:r>
        <w:tab/>
        <w:t>On page 1, line 12, after "accurate," strike "age-appropriate, ((</w:t>
      </w:r>
      <w:r w:rsidRPr="00F9670B">
        <w:rPr>
          <w:strike/>
        </w:rPr>
        <w:t>appropriate</w:t>
      </w:r>
      <w:r>
        <w:t xml:space="preserve">)) </w:t>
      </w:r>
      <w:r>
        <w:rPr>
          <w:u w:val="single"/>
        </w:rPr>
        <w:t>and</w:t>
      </w:r>
      <w:r>
        <w:t>" and insert "</w:t>
      </w:r>
      <w:r>
        <w:rPr>
          <w:u w:val="single"/>
        </w:rPr>
        <w:t>, must use clinical terminology, is</w:t>
      </w:r>
      <w:r>
        <w:t xml:space="preserve"> age-appropriate, ((</w:t>
      </w:r>
      <w:r w:rsidRPr="00F9670B">
        <w:rPr>
          <w:strike/>
        </w:rPr>
        <w:t>appropriate</w:t>
      </w:r>
      <w:r>
        <w:t xml:space="preserve">)) </w:t>
      </w:r>
      <w:r>
        <w:rPr>
          <w:u w:val="single"/>
        </w:rPr>
        <w:t>and is</w:t>
      </w:r>
      <w:r>
        <w:t>"</w:t>
      </w:r>
    </w:p>
    <w:p w:rsidRPr="00E82846" w:rsidR="00DF5D0E" w:rsidP="00E82846" w:rsidRDefault="00DF5D0E">
      <w:pPr>
        <w:suppressLineNumbers/>
        <w:rPr>
          <w:spacing w:val="-3"/>
        </w:rPr>
      </w:pPr>
    </w:p>
    <w:permEnd w:id="1519465480"/>
    <w:p w:rsidR="00ED2EEB" w:rsidP="00E8284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4016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8284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8284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362A1">
                  <w:t>Requires the curriculum, instruction, and materials to use clinical terminology.</w:t>
                </w:r>
              </w:p>
              <w:p w:rsidRPr="007D1589" w:rsidR="001B4E53" w:rsidP="00E8284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2401641"/>
    </w:tbl>
    <w:p w:rsidR="00DF5D0E" w:rsidP="00E82846" w:rsidRDefault="00DF5D0E">
      <w:pPr>
        <w:pStyle w:val="BillEnd"/>
        <w:suppressLineNumbers/>
      </w:pPr>
    </w:p>
    <w:p w:rsidR="00DF5D0E" w:rsidP="00E8284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8284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46" w:rsidRDefault="00E82846" w:rsidP="00DF5D0E">
      <w:r>
        <w:separator/>
      </w:r>
    </w:p>
  </w:endnote>
  <w:endnote w:type="continuationSeparator" w:id="0">
    <w:p w:rsidR="00E82846" w:rsidRDefault="00E8284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29" w:rsidRDefault="00090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641D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82846">
      <w:t>5395-S.E AMH YOUN MORI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641D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90929">
      <w:t>5395-S.E AMH YOUN MORI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46" w:rsidRDefault="00E82846" w:rsidP="00DF5D0E">
      <w:r>
        <w:separator/>
      </w:r>
    </w:p>
  </w:footnote>
  <w:footnote w:type="continuationSeparator" w:id="0">
    <w:p w:rsidR="00E82846" w:rsidRDefault="00E8284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29" w:rsidRDefault="00090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0929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62DD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41DC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62A1"/>
    <w:rsid w:val="00E41CC6"/>
    <w:rsid w:val="00E66F5D"/>
    <w:rsid w:val="00E82846"/>
    <w:rsid w:val="00E831A5"/>
    <w:rsid w:val="00E850E7"/>
    <w:rsid w:val="00EC4C96"/>
    <w:rsid w:val="00ED2EEB"/>
    <w:rsid w:val="00F229DE"/>
    <w:rsid w:val="00F304D3"/>
    <w:rsid w:val="00F4663F"/>
    <w:rsid w:val="00F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E01B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193</DraftNumber>
  <ReferenceNumber>ESSB 5395</ReferenceNumber>
  <Floor>H AMD</Floor>
  <AmendmentNumber> 1958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67</Words>
  <Characters>396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193</dc:title>
  <dc:creator>Jim Morishima</dc:creator>
  <cp:lastModifiedBy>Morishima, Jim</cp:lastModifiedBy>
  <cp:revision>6</cp:revision>
  <dcterms:created xsi:type="dcterms:W3CDTF">2020-02-29T17:44:00Z</dcterms:created>
  <dcterms:modified xsi:type="dcterms:W3CDTF">2020-02-29T17:55:00Z</dcterms:modified>
</cp:coreProperties>
</file>