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51F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33ED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33E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33ED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33ED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33ED">
            <w:t>241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51F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33ED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33ED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661</w:t>
          </w:r>
        </w:sdtContent>
      </w:sdt>
    </w:p>
    <w:p w:rsidR="00DF5D0E" w:rsidP="00605C39" w:rsidRDefault="00351FB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33ED">
            <w:rPr>
              <w:sz w:val="22"/>
            </w:rPr>
            <w:t xml:space="preserve"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33E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AE33ED" w:rsidP="00C8108C" w:rsidRDefault="00DE256E">
      <w:pPr>
        <w:pStyle w:val="Page"/>
      </w:pPr>
      <w:bookmarkStart w:name="StartOfAmendmentBody" w:id="1"/>
      <w:bookmarkEnd w:id="1"/>
      <w:permStart w:edGrp="everyone" w:id="226319766"/>
      <w:r>
        <w:tab/>
      </w:r>
      <w:r w:rsidR="00AE33ED">
        <w:t xml:space="preserve">On page </w:t>
      </w:r>
      <w:r w:rsidR="00DA00FF">
        <w:t>6, line 33 of the striking amendment, after "justice;" strike "and"</w:t>
      </w:r>
    </w:p>
    <w:p w:rsidR="00DA00FF" w:rsidP="00DA00FF" w:rsidRDefault="00DA00FF">
      <w:pPr>
        <w:pStyle w:val="RCWSLText"/>
      </w:pPr>
    </w:p>
    <w:p w:rsidR="00DA00FF" w:rsidP="00DA00FF" w:rsidRDefault="00DA00FF">
      <w:pPr>
        <w:pStyle w:val="RCWSLText"/>
      </w:pPr>
      <w:r>
        <w:tab/>
        <w:t>On page 6, line 35 of the striking amendment, after "law" insert "; and</w:t>
      </w:r>
    </w:p>
    <w:p w:rsidRPr="00DA00FF" w:rsidR="00DA00FF" w:rsidP="00DA00FF" w:rsidRDefault="00DA00FF">
      <w:pPr>
        <w:pStyle w:val="RCWSLText"/>
      </w:pPr>
      <w:r>
        <w:tab/>
        <w:t>(f) Findings on health concerns and long-term societal impacts to human development related to density in urban areas"</w:t>
      </w:r>
    </w:p>
    <w:p w:rsidRPr="00AE33ED" w:rsidR="00DF5D0E" w:rsidP="00AE33ED" w:rsidRDefault="00DF5D0E">
      <w:pPr>
        <w:suppressLineNumbers/>
        <w:rPr>
          <w:spacing w:val="-3"/>
        </w:rPr>
      </w:pPr>
    </w:p>
    <w:permEnd w:id="226319766"/>
    <w:p w:rsidR="00ED2EEB" w:rsidP="00AE33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67398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33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33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D5CB5">
                  <w:t>Authorizes the task force to include in its report, if time and resources permit, findings on health concerns and long-term societal impacts to human development related to density in urban areas.</w:t>
                </w:r>
              </w:p>
              <w:p w:rsidRPr="007D1589" w:rsidR="001B4E53" w:rsidP="00AE33E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6739899"/>
    </w:tbl>
    <w:p w:rsidR="00DF5D0E" w:rsidP="00AE33ED" w:rsidRDefault="00DF5D0E">
      <w:pPr>
        <w:pStyle w:val="BillEnd"/>
        <w:suppressLineNumbers/>
      </w:pPr>
    </w:p>
    <w:p w:rsidR="00DF5D0E" w:rsidP="00AE33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33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ED" w:rsidRDefault="00AE33ED" w:rsidP="00DF5D0E">
      <w:r>
        <w:separator/>
      </w:r>
    </w:p>
  </w:endnote>
  <w:endnote w:type="continuationSeparator" w:id="0">
    <w:p w:rsidR="00AE33ED" w:rsidRDefault="00AE33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3C" w:rsidRDefault="00715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51F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33ED">
      <w:t>5489-S2 AMH .... OMLI 241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51F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593C">
      <w:t>5489-S2 AMH .... OMLI 241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ED" w:rsidRDefault="00AE33ED" w:rsidP="00DF5D0E">
      <w:r>
        <w:separator/>
      </w:r>
    </w:p>
  </w:footnote>
  <w:footnote w:type="continuationSeparator" w:id="0">
    <w:p w:rsidR="00AE33ED" w:rsidRDefault="00AE33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3C" w:rsidRDefault="00715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5CB5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1FB6"/>
    <w:rsid w:val="003E2FC6"/>
    <w:rsid w:val="00492DDC"/>
    <w:rsid w:val="004A322E"/>
    <w:rsid w:val="004C6615"/>
    <w:rsid w:val="00523C5A"/>
    <w:rsid w:val="005E69C3"/>
    <w:rsid w:val="00605C39"/>
    <w:rsid w:val="006841E6"/>
    <w:rsid w:val="006F7027"/>
    <w:rsid w:val="007049E4"/>
    <w:rsid w:val="0071593C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3E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00F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84AF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MCCA</SponsorAcronym>
  <DrafterAcronym>OMLI</DrafterAcronym>
  <DraftNumber>241</DraftNumber>
  <ReferenceNumber>2SSB 5489</ReferenceNumber>
  <Floor>H AMD TO APP COMM AMD (H-2877.1/19)</Floor>
  <AmendmentNumber> 661</AmendmentNumber>
  <Sponsors>By Representative McCaslin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107</Words>
  <Characters>533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MCCA OMLI 241</dc:title>
  <dc:creator>Desiree Omli</dc:creator>
  <cp:lastModifiedBy>Omli, Desiree</cp:lastModifiedBy>
  <cp:revision>6</cp:revision>
  <dcterms:created xsi:type="dcterms:W3CDTF">2019-04-11T18:19:00Z</dcterms:created>
  <dcterms:modified xsi:type="dcterms:W3CDTF">2019-04-11T18:21:00Z</dcterms:modified>
</cp:coreProperties>
</file>