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1037E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B0EB1">
            <w:t>6152-S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B0EB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B0EB1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B0EB1">
            <w:t>ZOLL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B0EB1">
            <w:t>113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037E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B0EB1">
            <w:rPr>
              <w:b/>
              <w:u w:val="single"/>
            </w:rPr>
            <w:t>SSB 6152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B0EB1">
            <w:t>H AMD TO SGOV COMM AMD (H-5160.2/20)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2062</w:t>
          </w:r>
        </w:sdtContent>
      </w:sdt>
    </w:p>
    <w:p w:rsidR="00DF5D0E" w:rsidP="00605C39" w:rsidRDefault="001037E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B0EB1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B0EB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03/04/2020</w:t>
          </w:r>
        </w:p>
      </w:sdtContent>
    </w:sdt>
    <w:p w:rsidR="008027D8" w:rsidP="008027D8" w:rsidRDefault="00DE256E">
      <w:pPr>
        <w:pStyle w:val="Page"/>
        <w:jc w:val="left"/>
      </w:pPr>
      <w:bookmarkStart w:name="StartOfAmendmentBody" w:id="1"/>
      <w:bookmarkEnd w:id="1"/>
      <w:permStart w:edGrp="everyone" w:id="1326081706"/>
      <w:r>
        <w:tab/>
      </w:r>
      <w:r w:rsidR="008027D8">
        <w:t>On page 16, line 5 of the striking amendment, after "</w:t>
      </w:r>
      <w:r w:rsidRPr="007C2F19" w:rsidR="008027D8">
        <w:rPr>
          <w:u w:val="single"/>
        </w:rPr>
        <w:t>from</w:t>
      </w:r>
      <w:r w:rsidR="008027D8">
        <w:t>" strike "</w:t>
      </w:r>
      <w:r w:rsidRPr="007C2F19" w:rsidR="008027D8">
        <w:rPr>
          <w:u w:val="single"/>
        </w:rPr>
        <w:t>each person</w:t>
      </w:r>
      <w:r w:rsidR="008027D8">
        <w:t>" and insert "</w:t>
      </w:r>
      <w:r w:rsidR="008027D8">
        <w:rPr>
          <w:u w:val="single"/>
        </w:rPr>
        <w:t>any partnership, association, corporation, organization, or other combination of persons</w:t>
      </w:r>
      <w:r w:rsidR="008027D8">
        <w:t>"</w:t>
      </w:r>
    </w:p>
    <w:p w:rsidR="008027D8" w:rsidP="008027D8" w:rsidRDefault="008027D8">
      <w:pPr>
        <w:pStyle w:val="RCWSLText"/>
        <w:jc w:val="left"/>
      </w:pPr>
    </w:p>
    <w:p w:rsidR="008027D8" w:rsidP="008027D8" w:rsidRDefault="008027D8">
      <w:pPr>
        <w:pStyle w:val="RCWSLText"/>
        <w:jc w:val="left"/>
      </w:pPr>
      <w:r>
        <w:tab/>
        <w:t>On page 18, line 13 of the striking amendment, after "</w:t>
      </w:r>
      <w:r>
        <w:rPr>
          <w:u w:val="single"/>
        </w:rPr>
        <w:t>from</w:t>
      </w:r>
      <w:r>
        <w:t>" strike "</w:t>
      </w:r>
      <w:r>
        <w:rPr>
          <w:u w:val="single"/>
        </w:rPr>
        <w:t>each person</w:t>
      </w:r>
      <w:r>
        <w:t>"</w:t>
      </w:r>
      <w:r w:rsidRPr="00A94774">
        <w:t xml:space="preserve"> </w:t>
      </w:r>
      <w:r>
        <w:t>and insert "</w:t>
      </w:r>
      <w:r>
        <w:rPr>
          <w:u w:val="single"/>
        </w:rPr>
        <w:t>any partnership, association, corporation, organization, or other combination of persons</w:t>
      </w:r>
      <w:r>
        <w:t>"</w:t>
      </w:r>
    </w:p>
    <w:p w:rsidR="008027D8" w:rsidP="008027D8" w:rsidRDefault="008027D8">
      <w:pPr>
        <w:pStyle w:val="RCWSLText"/>
        <w:jc w:val="left"/>
      </w:pPr>
    </w:p>
    <w:p w:rsidR="008027D8" w:rsidP="008027D8" w:rsidRDefault="008027D8">
      <w:pPr>
        <w:pStyle w:val="RCWSLText"/>
        <w:jc w:val="left"/>
      </w:pPr>
      <w:r>
        <w:tab/>
        <w:t>On page 23, line 28 of the striking amendment, after "</w:t>
      </w:r>
      <w:r>
        <w:rPr>
          <w:u w:val="single"/>
        </w:rPr>
        <w:t>from</w:t>
      </w:r>
      <w:r>
        <w:t>" strike "</w:t>
      </w:r>
      <w:r>
        <w:rPr>
          <w:u w:val="single"/>
        </w:rPr>
        <w:t>each person</w:t>
      </w:r>
      <w:r>
        <w:t>"</w:t>
      </w:r>
      <w:r w:rsidRPr="00A94774">
        <w:t xml:space="preserve"> </w:t>
      </w:r>
      <w:r>
        <w:t>and insert "</w:t>
      </w:r>
      <w:r>
        <w:rPr>
          <w:u w:val="single"/>
        </w:rPr>
        <w:t>any partnership, association, corporation, organization, or other combination of persons</w:t>
      </w:r>
      <w:r>
        <w:t>"</w:t>
      </w:r>
    </w:p>
    <w:p w:rsidR="008027D8" w:rsidP="008027D8" w:rsidRDefault="008027D8">
      <w:pPr>
        <w:pStyle w:val="RCWSLText"/>
        <w:jc w:val="left"/>
      </w:pPr>
    </w:p>
    <w:p w:rsidR="008027D8" w:rsidP="008027D8" w:rsidRDefault="008027D8">
      <w:pPr>
        <w:pStyle w:val="RCWSLText"/>
        <w:jc w:val="left"/>
      </w:pPr>
      <w:r>
        <w:tab/>
        <w:t>On page 26, line 11 of the striking amendment, after "42.17A.250," insert "from a partnership, association, corporation, organization, or other combination of persons"</w:t>
      </w:r>
    </w:p>
    <w:p w:rsidR="008027D8" w:rsidP="008027D8" w:rsidRDefault="008027D8">
      <w:pPr>
        <w:pStyle w:val="RCWSLText"/>
        <w:jc w:val="left"/>
      </w:pPr>
    </w:p>
    <w:p w:rsidR="008027D8" w:rsidP="008027D8" w:rsidRDefault="008027D8">
      <w:pPr>
        <w:pStyle w:val="RCWSLText"/>
        <w:jc w:val="left"/>
      </w:pPr>
      <w:r>
        <w:tab/>
        <w:t>On page 26, line 12 of the striking amendment, after "</w:t>
      </w:r>
      <w:r w:rsidR="003A7F3F">
        <w:t>each</w:t>
      </w:r>
      <w:r>
        <w:t>" strike "person making a contribution" and insert "contributor"</w:t>
      </w:r>
    </w:p>
    <w:p w:rsidR="008027D8" w:rsidP="008027D8" w:rsidRDefault="008027D8">
      <w:pPr>
        <w:pStyle w:val="RCWSLText"/>
        <w:jc w:val="left"/>
      </w:pPr>
    </w:p>
    <w:p w:rsidR="008027D8" w:rsidP="008027D8" w:rsidRDefault="008027D8">
      <w:pPr>
        <w:pStyle w:val="RCWSLText"/>
        <w:jc w:val="left"/>
      </w:pPr>
      <w:r>
        <w:tab/>
        <w:t>On page 26, line 18 of the striking amendment, after "than" strike "five" and insert "three"</w:t>
      </w:r>
    </w:p>
    <w:p w:rsidR="008027D8" w:rsidP="008027D8" w:rsidRDefault="008027D8">
      <w:pPr>
        <w:pStyle w:val="RCWSLText"/>
        <w:jc w:val="left"/>
      </w:pPr>
    </w:p>
    <w:p w:rsidRPr="009B0EB1" w:rsidR="00DF5D0E" w:rsidP="008027D8" w:rsidRDefault="008027D8">
      <w:pPr>
        <w:pStyle w:val="RCWSLText"/>
        <w:jc w:val="left"/>
      </w:pPr>
      <w:r>
        <w:tab/>
        <w:t>On page 26, line 19 of the striking amendment, after "each" strike "person" and insert "candidate or committee"</w:t>
      </w:r>
    </w:p>
    <w:permEnd w:id="1326081706"/>
    <w:p w:rsidR="00ED2EEB" w:rsidP="009B0EB1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6400608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B0EB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8027D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8027D8">
                  <w:t>Limits the certification requirements for campaign contributions in the bill to contributions made by partnerships, associations, corporations, organizations, or other combinations of persons.</w:t>
                </w:r>
                <w:r w:rsidRPr="0096303F" w:rsidR="001C1B27">
                  <w:t> </w:t>
                </w:r>
                <w:r w:rsidR="008027D8">
                  <w:t xml:space="preserve"> Changes from five years to three years the duration for </w:t>
                </w:r>
                <w:r w:rsidR="008027D8">
                  <w:lastRenderedPageBreak/>
                  <w:t>which candidates and committees must retain such certifications.</w:t>
                </w:r>
              </w:p>
            </w:tc>
          </w:tr>
        </w:sdtContent>
      </w:sdt>
      <w:permEnd w:id="1064006084"/>
    </w:tbl>
    <w:p w:rsidR="00DF5D0E" w:rsidP="009B0EB1" w:rsidRDefault="00DF5D0E">
      <w:pPr>
        <w:pStyle w:val="BillEnd"/>
        <w:suppressLineNumbers/>
      </w:pPr>
    </w:p>
    <w:p w:rsidR="00DF5D0E" w:rsidP="009B0EB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B0EB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EB1" w:rsidRDefault="009B0EB1" w:rsidP="00DF5D0E">
      <w:r>
        <w:separator/>
      </w:r>
    </w:p>
  </w:endnote>
  <w:endnote w:type="continuationSeparator" w:id="0">
    <w:p w:rsidR="009B0EB1" w:rsidRDefault="009B0EB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8CA" w:rsidRDefault="00EC08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21797B">
    <w:pPr>
      <w:pStyle w:val="AmendDraftFooter"/>
    </w:pPr>
    <w:fldSimple w:instr=" TITLE   \* MERGEFORMAT ">
      <w:r>
        <w:t>6152-S AMH WALJ ZOLL 113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21797B">
    <w:pPr>
      <w:pStyle w:val="AmendDraftFooter"/>
    </w:pPr>
    <w:fldSimple w:instr=" TITLE   \* MERGEFORMAT ">
      <w:r>
        <w:t>6152-S AMH WALJ ZOLL 113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EB1" w:rsidRDefault="009B0EB1" w:rsidP="00DF5D0E">
      <w:r>
        <w:separator/>
      </w:r>
    </w:p>
  </w:footnote>
  <w:footnote w:type="continuationSeparator" w:id="0">
    <w:p w:rsidR="009B0EB1" w:rsidRDefault="009B0EB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8CA" w:rsidRDefault="00EC08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37E4"/>
    <w:rsid w:val="00106544"/>
    <w:rsid w:val="00146AAF"/>
    <w:rsid w:val="001A775A"/>
    <w:rsid w:val="001B4E53"/>
    <w:rsid w:val="001C1B27"/>
    <w:rsid w:val="001C7F91"/>
    <w:rsid w:val="001E6675"/>
    <w:rsid w:val="0021797B"/>
    <w:rsid w:val="00217E8A"/>
    <w:rsid w:val="00265296"/>
    <w:rsid w:val="00281CBD"/>
    <w:rsid w:val="00316CD9"/>
    <w:rsid w:val="003A7F3F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027D8"/>
    <w:rsid w:val="0083749C"/>
    <w:rsid w:val="008443FE"/>
    <w:rsid w:val="00846034"/>
    <w:rsid w:val="008C7E6E"/>
    <w:rsid w:val="00931B84"/>
    <w:rsid w:val="0096303F"/>
    <w:rsid w:val="00972869"/>
    <w:rsid w:val="00984CD1"/>
    <w:rsid w:val="009B0EB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A6BCE"/>
    <w:rsid w:val="00EC08CA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E3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6152-S</BillDocName>
  <AmendType>AMH</AmendType>
  <SponsorAcronym>WALJ</SponsorAcronym>
  <DrafterAcronym>ZOLL</DrafterAcronym>
  <DraftNumber>113</DraftNumber>
  <ReferenceNumber>SSB 6152</ReferenceNumber>
  <Floor>H AMD TO SGOV COMM AMD (H-5160.2/20)</Floor>
  <AmendmentNumber> 2062</AmendmentNumber>
  <Sponsors>By Representative Walsh</Sponsors>
  <FloorAction>ADOPTED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2</Pages>
  <Words>227</Words>
  <Characters>1318</Characters>
  <Application>Microsoft Office Word</Application>
  <DocSecurity>8</DocSecurity>
  <Lines>41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6152-S AMH WALJ ZOLL 113</dc:title>
  <dc:creator>Jason Zolle</dc:creator>
  <cp:lastModifiedBy>Zolle, Jason</cp:lastModifiedBy>
  <cp:revision>7</cp:revision>
  <dcterms:created xsi:type="dcterms:W3CDTF">2020-03-04T21:35:00Z</dcterms:created>
  <dcterms:modified xsi:type="dcterms:W3CDTF">2020-03-04T21:44:00Z</dcterms:modified>
</cp:coreProperties>
</file>