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D0E" w:rsidP="0072541D" w:rsidRDefault="00F6692F" w14:paraId="7C809F09"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D1D05">
            <w:t>6158-S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D1D0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D1D05">
            <w:t>ORWA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D1D05">
            <w:t>HARO</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D1D05">
            <w:t>471</w:t>
          </w:r>
        </w:sdtContent>
      </w:sdt>
    </w:p>
    <w:p w:rsidR="00DF5D0E" w:rsidP="00B73E0A" w:rsidRDefault="00AA1230" w14:paraId="6D6220E4" w14:textId="77777777">
      <w:pPr>
        <w:pStyle w:val="OfferedBy"/>
        <w:spacing w:after="120"/>
      </w:pPr>
      <w:r>
        <w:tab/>
      </w:r>
      <w:r>
        <w:tab/>
      </w:r>
      <w:r>
        <w:tab/>
      </w:r>
      <w:bookmarkStart w:name="_GoBack" w:id="0"/>
      <w:bookmarkEnd w:id="0"/>
    </w:p>
    <w:p w:rsidR="00DF5D0E" w:rsidRDefault="00F6692F" w14:paraId="6894B825"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D1D05">
            <w:rPr>
              <w:b/>
              <w:u w:val="single"/>
            </w:rPr>
            <w:t>SSB 6158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D1D05">
            <w:t>H AMD TO PS COMM AMD (H-5140.1/20)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2028</w:t>
          </w:r>
        </w:sdtContent>
      </w:sdt>
    </w:p>
    <w:p w:rsidR="00DF5D0E" w:rsidP="00605C39" w:rsidRDefault="00F6692F" w14:paraId="2C69643F"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D1D05">
            <w:rPr>
              <w:sz w:val="22"/>
            </w:rPr>
            <w:t xml:space="preserve">By Representative Orwall</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D1D05" w14:paraId="62378194" w14:textId="77777777">
          <w:pPr>
            <w:spacing w:after="400" w:line="408" w:lineRule="exact"/>
            <w:jc w:val="right"/>
            <w:rPr>
              <w:b/>
              <w:bCs/>
            </w:rPr>
          </w:pPr>
          <w:r>
            <w:rPr>
              <w:b/>
              <w:bCs/>
            </w:rPr>
            <w:t xml:space="preserve">ADOPTED 03/05/2020</w:t>
          </w:r>
        </w:p>
      </w:sdtContent>
    </w:sdt>
    <w:p w:rsidRPr="000F6C58" w:rsidR="000F6C58" w:rsidP="000F6C58" w:rsidRDefault="00DE256E" w14:paraId="0672E98E" w14:textId="77777777">
      <w:pPr>
        <w:pStyle w:val="Page"/>
      </w:pPr>
      <w:bookmarkStart w:name="StartOfAmendmentBody" w:id="1"/>
      <w:bookmarkEnd w:id="1"/>
      <w:permStart w:edGrp="everyone" w:id="743073949"/>
      <w:r>
        <w:tab/>
      </w:r>
      <w:r w:rsidRPr="000F6C58" w:rsidR="000F6C58">
        <w:t>On page 1, line 10 of the striking amendment, after "(b)(i) The" strike "caucus leaders from" and insert "president of"</w:t>
      </w:r>
    </w:p>
    <w:p w:rsidRPr="000F6C58" w:rsidR="000F6C58" w:rsidP="000F6C58" w:rsidRDefault="000F6C58" w14:paraId="01769773" w14:textId="77777777">
      <w:pPr>
        <w:pStyle w:val="Page"/>
      </w:pPr>
    </w:p>
    <w:p w:rsidR="000D1D05" w:rsidP="00C8108C" w:rsidRDefault="000F6C58" w14:paraId="3D9CC65B" w14:textId="77777777">
      <w:pPr>
        <w:pStyle w:val="Page"/>
      </w:pPr>
      <w:r w:rsidRPr="000F6C58">
        <w:tab/>
        <w:t xml:space="preserve">On page 1, line 12 of the striking amendment, after "(ii) The" strike "caucus leaders from" and insert "speaker of" </w:t>
      </w:r>
    </w:p>
    <w:p w:rsidRPr="000D1D05" w:rsidR="00DF5D0E" w:rsidP="000D1D05" w:rsidRDefault="00DF5D0E" w14:paraId="42727803" w14:textId="77777777">
      <w:pPr>
        <w:suppressLineNumbers/>
        <w:rPr>
          <w:spacing w:val="-3"/>
        </w:rPr>
      </w:pPr>
    </w:p>
    <w:permEnd w:id="743073949"/>
    <w:p w:rsidR="00ED2EEB" w:rsidP="000D1D05" w:rsidRDefault="00ED2EEB" w14:paraId="3C72E00F"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554138" w:displacedByCustomXml="next"/>
      <w:sdt>
        <w:sdtPr>
          <w:rPr>
            <w:spacing w:val="0"/>
          </w:rPr>
          <w:alias w:val="Effect"/>
          <w:tag w:val="Effect"/>
          <w:id w:val="603001534"/>
          <w:placeholder>
            <w:docPart w:val="DefaultPlaceholder_1082065158"/>
          </w:placeholder>
        </w:sdtPr>
        <w:sdtEndPr/>
        <w:sdtContent>
          <w:tr w:rsidR="00D659AC" w:rsidTr="00C8108C" w14:paraId="6A264804" w14:textId="77777777">
            <w:tc>
              <w:tcPr>
                <w:tcW w:w="540" w:type="dxa"/>
                <w:shd w:val="clear" w:color="auto" w:fill="FFFFFF" w:themeFill="background1"/>
              </w:tcPr>
              <w:p w:rsidR="00D659AC" w:rsidP="000D1D05" w:rsidRDefault="00D659AC" w14:paraId="1E0A788B" w14:textId="77777777">
                <w:pPr>
                  <w:pStyle w:val="Effect"/>
                  <w:suppressLineNumbers/>
                  <w:shd w:val="clear" w:color="auto" w:fill="auto"/>
                  <w:ind w:left="0" w:firstLine="0"/>
                </w:pPr>
              </w:p>
            </w:tc>
            <w:tc>
              <w:tcPr>
                <w:tcW w:w="9874" w:type="dxa"/>
                <w:shd w:val="clear" w:color="auto" w:fill="FFFFFF" w:themeFill="background1"/>
              </w:tcPr>
              <w:p w:rsidRPr="0096303F" w:rsidR="001C1B27" w:rsidP="000D1D05" w:rsidRDefault="0096303F" w14:paraId="12BF1EDA" w14:textId="77777777">
                <w:pPr>
                  <w:pStyle w:val="Effect"/>
                  <w:suppressLineNumbers/>
                  <w:shd w:val="clear" w:color="auto" w:fill="auto"/>
                  <w:ind w:left="0" w:firstLine="0"/>
                </w:pPr>
                <w:r w:rsidRPr="0096303F">
                  <w:tab/>
                </w:r>
                <w:r w:rsidRPr="0096303F" w:rsidR="001C1B27">
                  <w:rPr>
                    <w:u w:val="single"/>
                  </w:rPr>
                  <w:t>EFFECT:</w:t>
                </w:r>
                <w:r w:rsidRPr="0096303F" w:rsidR="001C1B27">
                  <w:t>  </w:t>
                </w:r>
                <w:r w:rsidRPr="000F6C58" w:rsidR="000F6C58">
                  <w:t>Provides that the President of the Senate and the Speaker of the House of Representatives, rather than the caucus leaders from the Senate and the House of Representatives, must appoint legislative members to the Sexual Assault Coordinated Community Response Task Force. </w:t>
                </w:r>
                <w:r w:rsidRPr="0096303F" w:rsidR="001C1B27">
                  <w:t> </w:t>
                </w:r>
              </w:p>
              <w:p w:rsidRPr="007D1589" w:rsidR="001B4E53" w:rsidP="000D1D05" w:rsidRDefault="001B4E53" w14:paraId="490F4712" w14:textId="77777777">
                <w:pPr>
                  <w:pStyle w:val="ListBullet"/>
                  <w:numPr>
                    <w:ilvl w:val="0"/>
                    <w:numId w:val="0"/>
                  </w:numPr>
                  <w:suppressLineNumbers/>
                </w:pPr>
              </w:p>
            </w:tc>
          </w:tr>
        </w:sdtContent>
      </w:sdt>
      <w:permEnd w:id="15554138"/>
    </w:tbl>
    <w:p w:rsidR="00DF5D0E" w:rsidP="000D1D05" w:rsidRDefault="00DF5D0E" w14:paraId="59A5B06C" w14:textId="77777777">
      <w:pPr>
        <w:pStyle w:val="BillEnd"/>
        <w:suppressLineNumbers/>
      </w:pPr>
    </w:p>
    <w:p w:rsidR="00DF5D0E" w:rsidP="000D1D05" w:rsidRDefault="00DE256E" w14:paraId="446DF973" w14:textId="77777777">
      <w:pPr>
        <w:pStyle w:val="BillEnd"/>
        <w:suppressLineNumbers/>
      </w:pPr>
      <w:r>
        <w:rPr>
          <w:b/>
        </w:rPr>
        <w:t>--- END ---</w:t>
      </w:r>
    </w:p>
    <w:p w:rsidR="00DF5D0E" w:rsidP="000D1D05" w:rsidRDefault="00AB682C" w14:paraId="4A077EED"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0D994" w14:textId="77777777" w:rsidR="000D1D05" w:rsidRDefault="000D1D05" w:rsidP="00DF5D0E">
      <w:r>
        <w:separator/>
      </w:r>
    </w:p>
  </w:endnote>
  <w:endnote w:type="continuationSeparator" w:id="0">
    <w:p w14:paraId="5782B1B3" w14:textId="77777777" w:rsidR="000D1D05" w:rsidRDefault="000D1D0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B6D" w:rsidRDefault="00D27B6D" w14:paraId="3F50315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1B47AF" w14:paraId="1E55CCFC" w14:textId="5896F306">
    <w:pPr>
      <w:pStyle w:val="AmendDraftFooter"/>
    </w:pPr>
    <w:fldSimple w:instr=" TITLE   \* MERGEFORMAT ">
      <w:r w:rsidR="00F6692F">
        <w:t>6158-S AMH .... HARO 471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1B47AF" w14:paraId="725C11C4" w14:textId="46B199E7">
    <w:pPr>
      <w:pStyle w:val="AmendDraftFooter"/>
    </w:pPr>
    <w:fldSimple w:instr=" TITLE   \* MERGEFORMAT ">
      <w:r w:rsidR="00F6692F">
        <w:t>6158-S AMH .... HARO 471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081FC" w14:textId="77777777" w:rsidR="000D1D05" w:rsidRDefault="000D1D05" w:rsidP="00DF5D0E">
      <w:r>
        <w:separator/>
      </w:r>
    </w:p>
  </w:footnote>
  <w:footnote w:type="continuationSeparator" w:id="0">
    <w:p w14:paraId="01FECE21" w14:textId="77777777" w:rsidR="000D1D05" w:rsidRDefault="000D1D0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F7AD3" w14:textId="77777777" w:rsidR="00D27B6D" w:rsidRDefault="00D27B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E08F9" w14:textId="77777777" w:rsidR="001B4E53" w:rsidRDefault="007049E4">
    <w:r>
      <w:rPr>
        <w:noProof/>
      </w:rPr>
      <mc:AlternateContent>
        <mc:Choice Requires="wps">
          <w:drawing>
            <wp:anchor distT="0" distB="0" distL="114300" distR="114300" simplePos="0" relativeHeight="251657216" behindDoc="0" locked="0" layoutInCell="1" allowOverlap="1" wp14:anchorId="2A0D78B1" wp14:editId="61DBEDCC">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DDF853" w14:textId="77777777" w:rsidR="001B4E53" w:rsidRDefault="001B4E53">
                          <w:pPr>
                            <w:pStyle w:val="RCWSLText"/>
                            <w:jc w:val="right"/>
                          </w:pPr>
                          <w:r>
                            <w:t>1</w:t>
                          </w:r>
                        </w:p>
                        <w:p w14:paraId="698C4751" w14:textId="77777777" w:rsidR="001B4E53" w:rsidRDefault="001B4E53">
                          <w:pPr>
                            <w:pStyle w:val="RCWSLText"/>
                            <w:jc w:val="right"/>
                          </w:pPr>
                          <w:r>
                            <w:t>2</w:t>
                          </w:r>
                        </w:p>
                        <w:p w14:paraId="4598CCFC" w14:textId="77777777" w:rsidR="001B4E53" w:rsidRDefault="001B4E53">
                          <w:pPr>
                            <w:pStyle w:val="RCWSLText"/>
                            <w:jc w:val="right"/>
                          </w:pPr>
                          <w:r>
                            <w:t>3</w:t>
                          </w:r>
                        </w:p>
                        <w:p w14:paraId="11FCC23B" w14:textId="77777777" w:rsidR="001B4E53" w:rsidRDefault="001B4E53">
                          <w:pPr>
                            <w:pStyle w:val="RCWSLText"/>
                            <w:jc w:val="right"/>
                          </w:pPr>
                          <w:r>
                            <w:t>4</w:t>
                          </w:r>
                        </w:p>
                        <w:p w14:paraId="28B40D61" w14:textId="77777777" w:rsidR="001B4E53" w:rsidRDefault="001B4E53">
                          <w:pPr>
                            <w:pStyle w:val="RCWSLText"/>
                            <w:jc w:val="right"/>
                          </w:pPr>
                          <w:r>
                            <w:t>5</w:t>
                          </w:r>
                        </w:p>
                        <w:p w14:paraId="1E7201B4" w14:textId="77777777" w:rsidR="001B4E53" w:rsidRDefault="001B4E53">
                          <w:pPr>
                            <w:pStyle w:val="RCWSLText"/>
                            <w:jc w:val="right"/>
                          </w:pPr>
                          <w:r>
                            <w:t>6</w:t>
                          </w:r>
                        </w:p>
                        <w:p w14:paraId="16B82A77" w14:textId="77777777" w:rsidR="001B4E53" w:rsidRDefault="001B4E53">
                          <w:pPr>
                            <w:pStyle w:val="RCWSLText"/>
                            <w:jc w:val="right"/>
                          </w:pPr>
                          <w:r>
                            <w:t>7</w:t>
                          </w:r>
                        </w:p>
                        <w:p w14:paraId="3241C311" w14:textId="77777777" w:rsidR="001B4E53" w:rsidRDefault="001B4E53">
                          <w:pPr>
                            <w:pStyle w:val="RCWSLText"/>
                            <w:jc w:val="right"/>
                          </w:pPr>
                          <w:r>
                            <w:t>8</w:t>
                          </w:r>
                        </w:p>
                        <w:p w14:paraId="1FE5209F" w14:textId="77777777" w:rsidR="001B4E53" w:rsidRDefault="001B4E53">
                          <w:pPr>
                            <w:pStyle w:val="RCWSLText"/>
                            <w:jc w:val="right"/>
                          </w:pPr>
                          <w:r>
                            <w:t>9</w:t>
                          </w:r>
                        </w:p>
                        <w:p w14:paraId="34212524" w14:textId="77777777" w:rsidR="001B4E53" w:rsidRDefault="001B4E53">
                          <w:pPr>
                            <w:pStyle w:val="RCWSLText"/>
                            <w:jc w:val="right"/>
                          </w:pPr>
                          <w:r>
                            <w:t>10</w:t>
                          </w:r>
                        </w:p>
                        <w:p w14:paraId="769AA473" w14:textId="77777777" w:rsidR="001B4E53" w:rsidRDefault="001B4E53">
                          <w:pPr>
                            <w:pStyle w:val="RCWSLText"/>
                            <w:jc w:val="right"/>
                          </w:pPr>
                          <w:r>
                            <w:t>11</w:t>
                          </w:r>
                        </w:p>
                        <w:p w14:paraId="25A3CFD5" w14:textId="77777777" w:rsidR="001B4E53" w:rsidRDefault="001B4E53">
                          <w:pPr>
                            <w:pStyle w:val="RCWSLText"/>
                            <w:jc w:val="right"/>
                          </w:pPr>
                          <w:r>
                            <w:t>12</w:t>
                          </w:r>
                        </w:p>
                        <w:p w14:paraId="1868E231" w14:textId="77777777" w:rsidR="001B4E53" w:rsidRDefault="001B4E53">
                          <w:pPr>
                            <w:pStyle w:val="RCWSLText"/>
                            <w:jc w:val="right"/>
                          </w:pPr>
                          <w:r>
                            <w:t>13</w:t>
                          </w:r>
                        </w:p>
                        <w:p w14:paraId="0ABA340A" w14:textId="77777777" w:rsidR="001B4E53" w:rsidRDefault="001B4E53">
                          <w:pPr>
                            <w:pStyle w:val="RCWSLText"/>
                            <w:jc w:val="right"/>
                          </w:pPr>
                          <w:r>
                            <w:t>14</w:t>
                          </w:r>
                        </w:p>
                        <w:p w14:paraId="246B2CFD" w14:textId="77777777" w:rsidR="001B4E53" w:rsidRDefault="001B4E53">
                          <w:pPr>
                            <w:pStyle w:val="RCWSLText"/>
                            <w:jc w:val="right"/>
                          </w:pPr>
                          <w:r>
                            <w:t>15</w:t>
                          </w:r>
                        </w:p>
                        <w:p w14:paraId="3EA9B915" w14:textId="77777777" w:rsidR="001B4E53" w:rsidRDefault="001B4E53">
                          <w:pPr>
                            <w:pStyle w:val="RCWSLText"/>
                            <w:jc w:val="right"/>
                          </w:pPr>
                          <w:r>
                            <w:t>16</w:t>
                          </w:r>
                        </w:p>
                        <w:p w14:paraId="102E25EF" w14:textId="77777777" w:rsidR="001B4E53" w:rsidRDefault="001B4E53">
                          <w:pPr>
                            <w:pStyle w:val="RCWSLText"/>
                            <w:jc w:val="right"/>
                          </w:pPr>
                          <w:r>
                            <w:t>17</w:t>
                          </w:r>
                        </w:p>
                        <w:p w14:paraId="55720A5B" w14:textId="77777777" w:rsidR="001B4E53" w:rsidRDefault="001B4E53">
                          <w:pPr>
                            <w:pStyle w:val="RCWSLText"/>
                            <w:jc w:val="right"/>
                          </w:pPr>
                          <w:r>
                            <w:t>18</w:t>
                          </w:r>
                        </w:p>
                        <w:p w14:paraId="1304184F" w14:textId="77777777" w:rsidR="001B4E53" w:rsidRDefault="001B4E53">
                          <w:pPr>
                            <w:pStyle w:val="RCWSLText"/>
                            <w:jc w:val="right"/>
                          </w:pPr>
                          <w:r>
                            <w:t>19</w:t>
                          </w:r>
                        </w:p>
                        <w:p w14:paraId="1F253A9C" w14:textId="77777777" w:rsidR="001B4E53" w:rsidRDefault="001B4E53">
                          <w:pPr>
                            <w:pStyle w:val="RCWSLText"/>
                            <w:jc w:val="right"/>
                          </w:pPr>
                          <w:r>
                            <w:t>20</w:t>
                          </w:r>
                        </w:p>
                        <w:p w14:paraId="72463714" w14:textId="77777777" w:rsidR="001B4E53" w:rsidRDefault="001B4E53">
                          <w:pPr>
                            <w:pStyle w:val="RCWSLText"/>
                            <w:jc w:val="right"/>
                          </w:pPr>
                          <w:r>
                            <w:t>21</w:t>
                          </w:r>
                        </w:p>
                        <w:p w14:paraId="0ABBF441" w14:textId="77777777" w:rsidR="001B4E53" w:rsidRDefault="001B4E53">
                          <w:pPr>
                            <w:pStyle w:val="RCWSLText"/>
                            <w:jc w:val="right"/>
                          </w:pPr>
                          <w:r>
                            <w:t>22</w:t>
                          </w:r>
                        </w:p>
                        <w:p w14:paraId="679609FF" w14:textId="77777777" w:rsidR="001B4E53" w:rsidRDefault="001B4E53">
                          <w:pPr>
                            <w:pStyle w:val="RCWSLText"/>
                            <w:jc w:val="right"/>
                          </w:pPr>
                          <w:r>
                            <w:t>23</w:t>
                          </w:r>
                        </w:p>
                        <w:p w14:paraId="020A782C" w14:textId="77777777" w:rsidR="001B4E53" w:rsidRDefault="001B4E53">
                          <w:pPr>
                            <w:pStyle w:val="RCWSLText"/>
                            <w:jc w:val="right"/>
                          </w:pPr>
                          <w:r>
                            <w:t>24</w:t>
                          </w:r>
                        </w:p>
                        <w:p w14:paraId="66B0DF1D" w14:textId="77777777" w:rsidR="001B4E53" w:rsidRDefault="001B4E53">
                          <w:pPr>
                            <w:pStyle w:val="RCWSLText"/>
                            <w:jc w:val="right"/>
                          </w:pPr>
                          <w:r>
                            <w:t>25</w:t>
                          </w:r>
                        </w:p>
                        <w:p w14:paraId="2A6C3F0B" w14:textId="77777777" w:rsidR="001B4E53" w:rsidRDefault="001B4E53">
                          <w:pPr>
                            <w:pStyle w:val="RCWSLText"/>
                            <w:jc w:val="right"/>
                          </w:pPr>
                          <w:r>
                            <w:t>26</w:t>
                          </w:r>
                        </w:p>
                        <w:p w14:paraId="15BB5BDF" w14:textId="77777777" w:rsidR="001B4E53" w:rsidRDefault="001B4E53">
                          <w:pPr>
                            <w:pStyle w:val="RCWSLText"/>
                            <w:jc w:val="right"/>
                          </w:pPr>
                          <w:r>
                            <w:t>27</w:t>
                          </w:r>
                        </w:p>
                        <w:p w14:paraId="4FC02971" w14:textId="77777777" w:rsidR="001B4E53" w:rsidRDefault="001B4E53">
                          <w:pPr>
                            <w:pStyle w:val="RCWSLText"/>
                            <w:jc w:val="right"/>
                          </w:pPr>
                          <w:r>
                            <w:t>28</w:t>
                          </w:r>
                        </w:p>
                        <w:p w14:paraId="1A02AD11" w14:textId="77777777" w:rsidR="001B4E53" w:rsidRDefault="001B4E53">
                          <w:pPr>
                            <w:pStyle w:val="RCWSLText"/>
                            <w:jc w:val="right"/>
                          </w:pPr>
                          <w:r>
                            <w:t>29</w:t>
                          </w:r>
                        </w:p>
                        <w:p w14:paraId="73B636EB" w14:textId="77777777" w:rsidR="001B4E53" w:rsidRDefault="001B4E53">
                          <w:pPr>
                            <w:pStyle w:val="RCWSLText"/>
                            <w:jc w:val="right"/>
                          </w:pPr>
                          <w:r>
                            <w:t>30</w:t>
                          </w:r>
                        </w:p>
                        <w:p w14:paraId="3065DC18" w14:textId="77777777" w:rsidR="001B4E53" w:rsidRDefault="001B4E53">
                          <w:pPr>
                            <w:pStyle w:val="RCWSLText"/>
                            <w:jc w:val="right"/>
                          </w:pPr>
                          <w:r>
                            <w:t>31</w:t>
                          </w:r>
                        </w:p>
                        <w:p w14:paraId="4EB94EF9" w14:textId="77777777" w:rsidR="001B4E53" w:rsidRDefault="001B4E53">
                          <w:pPr>
                            <w:pStyle w:val="RCWSLText"/>
                            <w:jc w:val="right"/>
                          </w:pPr>
                          <w:r>
                            <w:t>32</w:t>
                          </w:r>
                        </w:p>
                        <w:p w14:paraId="36178086" w14:textId="77777777" w:rsidR="001B4E53" w:rsidRDefault="001B4E53">
                          <w:pPr>
                            <w:pStyle w:val="RCWSLText"/>
                            <w:jc w:val="right"/>
                          </w:pPr>
                          <w:r>
                            <w:t>33</w:t>
                          </w:r>
                        </w:p>
                        <w:p w14:paraId="3EAA54E5"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80643" w14:textId="77777777" w:rsidR="001B4E53" w:rsidRDefault="007049E4">
    <w:r>
      <w:rPr>
        <w:noProof/>
      </w:rPr>
      <mc:AlternateContent>
        <mc:Choice Requires="wps">
          <w:drawing>
            <wp:anchor distT="0" distB="0" distL="114300" distR="114300" simplePos="0" relativeHeight="251658240" behindDoc="0" locked="0" layoutInCell="1" allowOverlap="1" wp14:anchorId="4D3EA099" wp14:editId="76A3E03A">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70DB2" w14:textId="77777777" w:rsidR="001B4E53" w:rsidRDefault="001B4E53" w:rsidP="00605C39">
                          <w:pPr>
                            <w:pStyle w:val="RCWSLText"/>
                            <w:spacing w:before="2888"/>
                            <w:jc w:val="right"/>
                          </w:pPr>
                          <w:r>
                            <w:t>1</w:t>
                          </w:r>
                        </w:p>
                        <w:p w14:paraId="218526DB" w14:textId="77777777" w:rsidR="001B4E53" w:rsidRDefault="001B4E53">
                          <w:pPr>
                            <w:pStyle w:val="RCWSLText"/>
                            <w:jc w:val="right"/>
                          </w:pPr>
                          <w:r>
                            <w:t>2</w:t>
                          </w:r>
                        </w:p>
                        <w:p w14:paraId="0C305416" w14:textId="77777777" w:rsidR="001B4E53" w:rsidRDefault="001B4E53">
                          <w:pPr>
                            <w:pStyle w:val="RCWSLText"/>
                            <w:jc w:val="right"/>
                          </w:pPr>
                          <w:r>
                            <w:t>3</w:t>
                          </w:r>
                        </w:p>
                        <w:p w14:paraId="35169022" w14:textId="77777777" w:rsidR="001B4E53" w:rsidRDefault="001B4E53">
                          <w:pPr>
                            <w:pStyle w:val="RCWSLText"/>
                            <w:jc w:val="right"/>
                          </w:pPr>
                          <w:r>
                            <w:t>4</w:t>
                          </w:r>
                        </w:p>
                        <w:p w14:paraId="3DA42E69" w14:textId="77777777" w:rsidR="001B4E53" w:rsidRDefault="001B4E53">
                          <w:pPr>
                            <w:pStyle w:val="RCWSLText"/>
                            <w:jc w:val="right"/>
                          </w:pPr>
                          <w:r>
                            <w:t>5</w:t>
                          </w:r>
                        </w:p>
                        <w:p w14:paraId="5E95459D" w14:textId="77777777" w:rsidR="001B4E53" w:rsidRDefault="001B4E53">
                          <w:pPr>
                            <w:pStyle w:val="RCWSLText"/>
                            <w:jc w:val="right"/>
                          </w:pPr>
                          <w:r>
                            <w:t>6</w:t>
                          </w:r>
                        </w:p>
                        <w:p w14:paraId="1F9C7F37" w14:textId="77777777" w:rsidR="001B4E53" w:rsidRDefault="001B4E53">
                          <w:pPr>
                            <w:pStyle w:val="RCWSLText"/>
                            <w:jc w:val="right"/>
                          </w:pPr>
                          <w:r>
                            <w:t>7</w:t>
                          </w:r>
                        </w:p>
                        <w:p w14:paraId="51C91907" w14:textId="77777777" w:rsidR="001B4E53" w:rsidRDefault="001B4E53">
                          <w:pPr>
                            <w:pStyle w:val="RCWSLText"/>
                            <w:jc w:val="right"/>
                          </w:pPr>
                          <w:r>
                            <w:t>8</w:t>
                          </w:r>
                        </w:p>
                        <w:p w14:paraId="2AD1F64A" w14:textId="77777777" w:rsidR="001B4E53" w:rsidRDefault="001B4E53">
                          <w:pPr>
                            <w:pStyle w:val="RCWSLText"/>
                            <w:jc w:val="right"/>
                          </w:pPr>
                          <w:r>
                            <w:t>9</w:t>
                          </w:r>
                        </w:p>
                        <w:p w14:paraId="53E23911" w14:textId="77777777" w:rsidR="001B4E53" w:rsidRDefault="001B4E53">
                          <w:pPr>
                            <w:pStyle w:val="RCWSLText"/>
                            <w:jc w:val="right"/>
                          </w:pPr>
                          <w:r>
                            <w:t>10</w:t>
                          </w:r>
                        </w:p>
                        <w:p w14:paraId="28B42641" w14:textId="77777777" w:rsidR="001B4E53" w:rsidRDefault="001B4E53">
                          <w:pPr>
                            <w:pStyle w:val="RCWSLText"/>
                            <w:jc w:val="right"/>
                          </w:pPr>
                          <w:r>
                            <w:t>11</w:t>
                          </w:r>
                        </w:p>
                        <w:p w14:paraId="222C66BA" w14:textId="77777777" w:rsidR="001B4E53" w:rsidRDefault="001B4E53">
                          <w:pPr>
                            <w:pStyle w:val="RCWSLText"/>
                            <w:jc w:val="right"/>
                          </w:pPr>
                          <w:r>
                            <w:t>12</w:t>
                          </w:r>
                        </w:p>
                        <w:p w14:paraId="1C6DC29E" w14:textId="77777777" w:rsidR="001B4E53" w:rsidRDefault="001B4E53">
                          <w:pPr>
                            <w:pStyle w:val="RCWSLText"/>
                            <w:jc w:val="right"/>
                          </w:pPr>
                          <w:r>
                            <w:t>13</w:t>
                          </w:r>
                        </w:p>
                        <w:p w14:paraId="39CFE118" w14:textId="77777777" w:rsidR="001B4E53" w:rsidRDefault="001B4E53">
                          <w:pPr>
                            <w:pStyle w:val="RCWSLText"/>
                            <w:jc w:val="right"/>
                          </w:pPr>
                          <w:r>
                            <w:t>14</w:t>
                          </w:r>
                        </w:p>
                        <w:p w14:paraId="76FB2A4F" w14:textId="77777777" w:rsidR="001B4E53" w:rsidRDefault="001B4E53">
                          <w:pPr>
                            <w:pStyle w:val="RCWSLText"/>
                            <w:jc w:val="right"/>
                          </w:pPr>
                          <w:r>
                            <w:t>15</w:t>
                          </w:r>
                        </w:p>
                        <w:p w14:paraId="1C931BAD" w14:textId="77777777" w:rsidR="001B4E53" w:rsidRDefault="001B4E53">
                          <w:pPr>
                            <w:pStyle w:val="RCWSLText"/>
                            <w:jc w:val="right"/>
                          </w:pPr>
                          <w:r>
                            <w:t>16</w:t>
                          </w:r>
                        </w:p>
                        <w:p w14:paraId="529982CE" w14:textId="77777777" w:rsidR="001B4E53" w:rsidRDefault="001B4E53">
                          <w:pPr>
                            <w:pStyle w:val="RCWSLText"/>
                            <w:jc w:val="right"/>
                          </w:pPr>
                          <w:r>
                            <w:t>17</w:t>
                          </w:r>
                        </w:p>
                        <w:p w14:paraId="663BF333" w14:textId="77777777" w:rsidR="001B4E53" w:rsidRDefault="001B4E53">
                          <w:pPr>
                            <w:pStyle w:val="RCWSLText"/>
                            <w:jc w:val="right"/>
                          </w:pPr>
                          <w:r>
                            <w:t>18</w:t>
                          </w:r>
                        </w:p>
                        <w:p w14:paraId="24EDC79E" w14:textId="77777777" w:rsidR="001B4E53" w:rsidRDefault="001B4E53">
                          <w:pPr>
                            <w:pStyle w:val="RCWSLText"/>
                            <w:jc w:val="right"/>
                          </w:pPr>
                          <w:r>
                            <w:t>19</w:t>
                          </w:r>
                        </w:p>
                        <w:p w14:paraId="510FB4F1" w14:textId="77777777" w:rsidR="001B4E53" w:rsidRDefault="001B4E53">
                          <w:pPr>
                            <w:pStyle w:val="RCWSLText"/>
                            <w:jc w:val="right"/>
                          </w:pPr>
                          <w:r>
                            <w:t>20</w:t>
                          </w:r>
                        </w:p>
                        <w:p w14:paraId="629D5266" w14:textId="77777777" w:rsidR="001B4E53" w:rsidRDefault="001B4E53">
                          <w:pPr>
                            <w:pStyle w:val="RCWSLText"/>
                            <w:jc w:val="right"/>
                          </w:pPr>
                          <w:r>
                            <w:t>21</w:t>
                          </w:r>
                        </w:p>
                        <w:p w14:paraId="486EEC85" w14:textId="77777777" w:rsidR="001B4E53" w:rsidRDefault="001B4E53">
                          <w:pPr>
                            <w:pStyle w:val="RCWSLText"/>
                            <w:jc w:val="right"/>
                          </w:pPr>
                          <w:r>
                            <w:t>22</w:t>
                          </w:r>
                        </w:p>
                        <w:p w14:paraId="62747F82" w14:textId="77777777" w:rsidR="001B4E53" w:rsidRDefault="001B4E53">
                          <w:pPr>
                            <w:pStyle w:val="RCWSLText"/>
                            <w:jc w:val="right"/>
                          </w:pPr>
                          <w:r>
                            <w:t>23</w:t>
                          </w:r>
                        </w:p>
                        <w:p w14:paraId="2A4C8C39" w14:textId="77777777" w:rsidR="001B4E53" w:rsidRDefault="001B4E53">
                          <w:pPr>
                            <w:pStyle w:val="RCWSLText"/>
                            <w:jc w:val="right"/>
                          </w:pPr>
                          <w:r>
                            <w:t>24</w:t>
                          </w:r>
                        </w:p>
                        <w:p w14:paraId="55AC330F" w14:textId="77777777" w:rsidR="001B4E53" w:rsidRDefault="001B4E53" w:rsidP="00060D21">
                          <w:pPr>
                            <w:pStyle w:val="RCWSLText"/>
                            <w:jc w:val="right"/>
                          </w:pPr>
                          <w:r>
                            <w:t>25</w:t>
                          </w:r>
                        </w:p>
                        <w:p w14:paraId="4A2FA3CF" w14:textId="77777777" w:rsidR="001B4E53" w:rsidRDefault="001B4E53" w:rsidP="00060D21">
                          <w:pPr>
                            <w:pStyle w:val="RCWSLText"/>
                            <w:jc w:val="right"/>
                          </w:pPr>
                          <w:r>
                            <w:t>26</w:t>
                          </w:r>
                        </w:p>
                        <w:p w14:paraId="20AC227B"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D1D05"/>
    <w:rsid w:val="000E603A"/>
    <w:rsid w:val="000F6C58"/>
    <w:rsid w:val="00102468"/>
    <w:rsid w:val="00106544"/>
    <w:rsid w:val="00146AAF"/>
    <w:rsid w:val="001A775A"/>
    <w:rsid w:val="001B47AF"/>
    <w:rsid w:val="001B4E53"/>
    <w:rsid w:val="001C1B27"/>
    <w:rsid w:val="001C7F91"/>
    <w:rsid w:val="001E6675"/>
    <w:rsid w:val="00217E8A"/>
    <w:rsid w:val="00265296"/>
    <w:rsid w:val="00281CBD"/>
    <w:rsid w:val="00316CD9"/>
    <w:rsid w:val="0039209E"/>
    <w:rsid w:val="003E2FC6"/>
    <w:rsid w:val="00492DDC"/>
    <w:rsid w:val="004C6615"/>
    <w:rsid w:val="00523C5A"/>
    <w:rsid w:val="005E69C3"/>
    <w:rsid w:val="00603248"/>
    <w:rsid w:val="00605C39"/>
    <w:rsid w:val="006841E6"/>
    <w:rsid w:val="006F7027"/>
    <w:rsid w:val="007049E4"/>
    <w:rsid w:val="0072335D"/>
    <w:rsid w:val="0072541D"/>
    <w:rsid w:val="00757317"/>
    <w:rsid w:val="007769AF"/>
    <w:rsid w:val="007D1589"/>
    <w:rsid w:val="007D35D4"/>
    <w:rsid w:val="007F4828"/>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27B6D"/>
    <w:rsid w:val="00D40447"/>
    <w:rsid w:val="00D659AC"/>
    <w:rsid w:val="00DA47F3"/>
    <w:rsid w:val="00DC2C13"/>
    <w:rsid w:val="00DE256E"/>
    <w:rsid w:val="00DF5D0E"/>
    <w:rsid w:val="00E1471A"/>
    <w:rsid w:val="00E267B1"/>
    <w:rsid w:val="00E41CC6"/>
    <w:rsid w:val="00E45C66"/>
    <w:rsid w:val="00E66F5D"/>
    <w:rsid w:val="00E831A5"/>
    <w:rsid w:val="00E850E7"/>
    <w:rsid w:val="00EC4C96"/>
    <w:rsid w:val="00ED2EEB"/>
    <w:rsid w:val="00F229DE"/>
    <w:rsid w:val="00F304D3"/>
    <w:rsid w:val="00F4663F"/>
    <w:rsid w:val="00F6692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3BFA1E"/>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B8413A"/>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6158-S</BillDocName>
  <AmendType>AMH</AmendType>
  <SponsorAcronym>ORWA</SponsorAcronym>
  <DrafterAcronym>HARO</DrafterAcronym>
  <DraftNumber>471</DraftNumber>
  <ReferenceNumber>SSB 6158</ReferenceNumber>
  <Floor>H AMD TO PS COMM AMD (H-5140.1/20)</Floor>
  <AmendmentNumber> 2028</AmendmentNumber>
  <Sponsors>By Representative Orwall</Sponsors>
  <FloorAction>ADOPTED 03/05/2020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23</TotalTime>
  <Pages>1</Pages>
  <Words>112</Words>
  <Characters>568</Characters>
  <Application>Microsoft Office Word</Application>
  <DocSecurity>8</DocSecurity>
  <Lines>24</Lines>
  <Paragraphs>9</Paragraphs>
  <ScaleCrop>false</ScaleCrop>
  <HeadingPairs>
    <vt:vector size="2" baseType="variant">
      <vt:variant>
        <vt:lpstr>Title</vt:lpstr>
      </vt:variant>
      <vt:variant>
        <vt:i4>1</vt:i4>
      </vt:variant>
    </vt:vector>
  </HeadingPairs>
  <TitlesOfParts>
    <vt:vector size="1" baseType="lpstr">
      <vt:lpstr>6158-S AMH .... HARO 471</vt:lpstr>
    </vt:vector>
  </TitlesOfParts>
  <Company>Washington State Legislature</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6158-S AMH ORWA HARO 471</dc:title>
  <dc:creator>Omeara Harrington</dc:creator>
  <cp:lastModifiedBy>Harrington, Omeara</cp:lastModifiedBy>
  <cp:revision>9</cp:revision>
  <cp:lastPrinted>2020-03-04T18:30:00Z</cp:lastPrinted>
  <dcterms:created xsi:type="dcterms:W3CDTF">2020-03-04T18:06:00Z</dcterms:created>
  <dcterms:modified xsi:type="dcterms:W3CDTF">2020-03-04T18:30:00Z</dcterms:modified>
</cp:coreProperties>
</file>