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587B89">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44910">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4491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44910">
            <w:t>DYEM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44910">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44910">
            <w:t>261</w:t>
          </w:r>
        </w:sdtContent>
      </w:sdt>
    </w:p>
    <w:p w:rsidR="00DF5D0E" w:rsidP="00B73E0A" w:rsidRDefault="00AA1230">
      <w:pPr>
        <w:pStyle w:val="OfferedBy"/>
        <w:spacing w:after="120"/>
      </w:pPr>
      <w:r>
        <w:tab/>
      </w:r>
      <w:r>
        <w:tab/>
      </w:r>
      <w:r>
        <w:tab/>
      </w:r>
    </w:p>
    <w:p w:rsidR="00DF5D0E" w:rsidRDefault="00587B89">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44910">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44910">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1718</w:t>
          </w:r>
        </w:sdtContent>
      </w:sdt>
    </w:p>
    <w:p w:rsidR="00DF5D0E" w:rsidP="00605C39" w:rsidRDefault="00587B89">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44910">
            <w:rPr>
              <w:sz w:val="22"/>
            </w:rPr>
            <w:t>By Representative Dye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44910">
          <w:pPr>
            <w:spacing w:after="400" w:line="408" w:lineRule="exact"/>
            <w:jc w:val="right"/>
            <w:rPr>
              <w:b/>
              <w:bCs/>
            </w:rPr>
          </w:pPr>
          <w:r>
            <w:rPr>
              <w:b/>
              <w:bCs/>
            </w:rPr>
            <w:t xml:space="preserve">ADOPTED 02/28/2020</w:t>
          </w:r>
        </w:p>
      </w:sdtContent>
    </w:sdt>
    <w:p w:rsidR="00C109D2" w:rsidP="00C109D2" w:rsidRDefault="00DE256E">
      <w:pPr>
        <w:pStyle w:val="Page"/>
      </w:pPr>
      <w:bookmarkStart w:name="StartOfAmendmentBody" w:id="1"/>
      <w:bookmarkEnd w:id="1"/>
      <w:permStart w:edGrp="everyone" w:id="902247925"/>
      <w:r>
        <w:tab/>
      </w:r>
      <w:r w:rsidR="00C109D2">
        <w:t>On page 293, line 17, increase the general fund--state appropriation for fiscal year 2021 by $800,000</w:t>
      </w:r>
    </w:p>
    <w:p w:rsidR="00C109D2" w:rsidP="00C109D2" w:rsidRDefault="00C109D2">
      <w:pPr>
        <w:pStyle w:val="RCWSLText"/>
      </w:pPr>
    </w:p>
    <w:p w:rsidR="00C109D2" w:rsidP="00C109D2" w:rsidRDefault="00C109D2">
      <w:pPr>
        <w:pStyle w:val="RCWSLText"/>
      </w:pPr>
      <w:r>
        <w:tab/>
        <w:t>On page 294, line 11, correct the total.</w:t>
      </w:r>
    </w:p>
    <w:p w:rsidR="00C109D2" w:rsidP="00C109D2" w:rsidRDefault="00C109D2">
      <w:pPr>
        <w:pStyle w:val="RCWSLText"/>
      </w:pPr>
    </w:p>
    <w:p w:rsidR="00C109D2" w:rsidP="00C109D2" w:rsidRDefault="00C109D2">
      <w:pPr>
        <w:pStyle w:val="RCWSLText"/>
      </w:pPr>
      <w:r>
        <w:tab/>
        <w:t>On page 301, after line 26, insert the following:</w:t>
      </w:r>
    </w:p>
    <w:p w:rsidRPr="00944910" w:rsidR="00DF5D0E" w:rsidP="00C109D2" w:rsidRDefault="00C109D2">
      <w:pPr>
        <w:pStyle w:val="Page"/>
      </w:pPr>
      <w:r>
        <w:tab/>
        <w:t>"</w:t>
      </w:r>
      <w:r>
        <w:rPr>
          <w:u w:val="single"/>
        </w:rPr>
        <w:t xml:space="preserve">(30) </w:t>
      </w:r>
      <w:r w:rsidRPr="00A724F2">
        <w:rPr>
          <w:u w:val="single"/>
        </w:rPr>
        <w:t>$800,000 of the general fund—state appropriation for fiscal year 2021 is provided solely for developing and operating invasive species inspection stations and outreach to recreational boaters on the use of inspection stations. The department must report to the appropriate committees of the legislature by December 1, 2020 on the results of invasive species inspections and the status of invasive species threats.</w:t>
      </w:r>
      <w:r>
        <w:t>"</w:t>
      </w:r>
    </w:p>
    <w:permEnd w:id="902247925"/>
    <w:p w:rsidR="00ED2EEB" w:rsidP="0094491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8159668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44910" w:rsidRDefault="00D659AC">
                <w:pPr>
                  <w:pStyle w:val="Effect"/>
                  <w:suppressLineNumbers/>
                  <w:shd w:val="clear" w:color="auto" w:fill="auto"/>
                  <w:ind w:left="0" w:firstLine="0"/>
                </w:pPr>
              </w:p>
            </w:tc>
            <w:tc>
              <w:tcPr>
                <w:tcW w:w="9874" w:type="dxa"/>
                <w:shd w:val="clear" w:color="auto" w:fill="FFFFFF" w:themeFill="background1"/>
              </w:tcPr>
              <w:p w:rsidR="001C1B27" w:rsidP="0094491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109D2">
                  <w:t xml:space="preserve">Provides ongoing funding to the Department of Fish and Wildlife for </w:t>
                </w:r>
                <w:r w:rsidRPr="00A724F2" w:rsidR="00C109D2">
                  <w:t>invasive species inspection stations and outreach to recreational boaters on the use of inspection stations</w:t>
                </w:r>
                <w:r w:rsidR="00C109D2">
                  <w:t>.</w:t>
                </w:r>
              </w:p>
              <w:p w:rsidR="00944910" w:rsidP="00944910" w:rsidRDefault="00944910">
                <w:pPr>
                  <w:pStyle w:val="Effect"/>
                  <w:suppressLineNumbers/>
                  <w:shd w:val="clear" w:color="auto" w:fill="auto"/>
                  <w:ind w:left="0" w:firstLine="0"/>
                </w:pPr>
              </w:p>
              <w:p w:rsidR="00944910" w:rsidP="00944910" w:rsidRDefault="00944910">
                <w:pPr>
                  <w:pStyle w:val="Effect"/>
                  <w:suppressLineNumbers/>
                  <w:shd w:val="clear" w:color="auto" w:fill="auto"/>
                  <w:ind w:left="0" w:firstLine="0"/>
                </w:pPr>
                <w:r>
                  <w:tab/>
                </w:r>
                <w:r>
                  <w:rPr>
                    <w:u w:val="single"/>
                  </w:rPr>
                  <w:t>FISCAL IMPACT:</w:t>
                </w:r>
              </w:p>
              <w:p w:rsidRPr="00944910" w:rsidR="00944910" w:rsidP="00944910" w:rsidRDefault="00944910">
                <w:pPr>
                  <w:pStyle w:val="Effect"/>
                  <w:suppressLineNumbers/>
                  <w:shd w:val="clear" w:color="auto" w:fill="auto"/>
                  <w:ind w:left="0" w:firstLine="0"/>
                </w:pPr>
                <w:r>
                  <w:tab/>
                </w:r>
                <w:r>
                  <w:tab/>
                  <w:t>Increases General Fund - State by $800,000.</w:t>
                </w:r>
              </w:p>
              <w:p w:rsidRPr="007D1589" w:rsidR="001B4E53" w:rsidP="00944910" w:rsidRDefault="001B4E53">
                <w:pPr>
                  <w:pStyle w:val="ListBullet"/>
                  <w:numPr>
                    <w:ilvl w:val="0"/>
                    <w:numId w:val="0"/>
                  </w:numPr>
                  <w:suppressLineNumbers/>
                </w:pPr>
              </w:p>
            </w:tc>
          </w:tr>
        </w:sdtContent>
      </w:sdt>
      <w:permEnd w:id="681596680"/>
    </w:tbl>
    <w:p w:rsidR="00DF5D0E" w:rsidP="00944910" w:rsidRDefault="00DF5D0E">
      <w:pPr>
        <w:pStyle w:val="BillEnd"/>
        <w:suppressLineNumbers/>
      </w:pPr>
    </w:p>
    <w:p w:rsidR="00DF5D0E" w:rsidP="00944910" w:rsidRDefault="00DE256E">
      <w:pPr>
        <w:pStyle w:val="BillEnd"/>
        <w:suppressLineNumbers/>
      </w:pPr>
      <w:r>
        <w:rPr>
          <w:b/>
        </w:rPr>
        <w:t>--- END ---</w:t>
      </w:r>
    </w:p>
    <w:p w:rsidR="00DF5D0E" w:rsidP="0094491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910" w:rsidRDefault="00944910" w:rsidP="00DF5D0E">
      <w:r>
        <w:separator/>
      </w:r>
    </w:p>
  </w:endnote>
  <w:endnote w:type="continuationSeparator" w:id="0">
    <w:p w:rsidR="00944910" w:rsidRDefault="0094491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A2" w:rsidRDefault="00BD6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87B89">
    <w:pPr>
      <w:pStyle w:val="AmendDraftFooter"/>
    </w:pPr>
    <w:r>
      <w:fldChar w:fldCharType="begin"/>
    </w:r>
    <w:r>
      <w:instrText xml:space="preserve"> TITLE   \* MERGEFORMAT </w:instrText>
    </w:r>
    <w:r>
      <w:fldChar w:fldCharType="separate"/>
    </w:r>
    <w:r w:rsidR="00944910">
      <w:t>6168-S.E AMH DYEM JOND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587B89">
    <w:pPr>
      <w:pStyle w:val="AmendDraftFooter"/>
    </w:pPr>
    <w:r>
      <w:fldChar w:fldCharType="begin"/>
    </w:r>
    <w:r>
      <w:instrText xml:space="preserve"> TITLE   \* MERGEFORMAT </w:instrText>
    </w:r>
    <w:r>
      <w:fldChar w:fldCharType="separate"/>
    </w:r>
    <w:r w:rsidR="00BD64A2">
      <w:t>6168-S.E AMH DYEM JOND 261</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910" w:rsidRDefault="00944910" w:rsidP="00DF5D0E">
      <w:r>
        <w:separator/>
      </w:r>
    </w:p>
  </w:footnote>
  <w:footnote w:type="continuationSeparator" w:id="0">
    <w:p w:rsidR="00944910" w:rsidRDefault="0094491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4A2" w:rsidRDefault="00BD6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87B89"/>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44910"/>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64A2"/>
    <w:rsid w:val="00BF44DF"/>
    <w:rsid w:val="00C109D2"/>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75C51"/>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DYEM</SponsorAcronym>
  <DrafterAcronym>JOND</DrafterAcronym>
  <DraftNumber>261</DraftNumber>
  <ReferenceNumber>ESSB 6168</ReferenceNumber>
  <Floor>H AMD TO H AMD (H-5169.3/20)</Floor>
  <AmendmentNumber> 1718</AmendmentNumber>
  <Sponsors>By Representative Dye</Sponsors>
  <FloorAction>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1</Pages>
  <Words>163</Words>
  <Characters>865</Characters>
  <Application>Microsoft Office Word</Application>
  <DocSecurity>8</DocSecurity>
  <Lines>33</Lines>
  <Paragraphs>13</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DYEM JOND 261</dc:title>
  <dc:creator>Dan Jones</dc:creator>
  <cp:lastModifiedBy>Jones, Dan</cp:lastModifiedBy>
  <cp:revision>4</cp:revision>
  <dcterms:created xsi:type="dcterms:W3CDTF">2020-02-28T00:22:00Z</dcterms:created>
  <dcterms:modified xsi:type="dcterms:W3CDTF">2020-02-28T00:26:00Z</dcterms:modified>
</cp:coreProperties>
</file>