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A3A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3625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36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3625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3625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3625">
            <w:t>263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3A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3625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3625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1695</w:t>
          </w:r>
        </w:sdtContent>
      </w:sdt>
    </w:p>
    <w:p w:rsidR="00DF5D0E" w:rsidP="00605C39" w:rsidRDefault="00AA3A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3625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36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383625" w:rsidP="00C8108C" w:rsidRDefault="00DE256E">
      <w:pPr>
        <w:pStyle w:val="Page"/>
      </w:pPr>
      <w:bookmarkStart w:name="StartOfAmendmentBody" w:id="1"/>
      <w:bookmarkEnd w:id="1"/>
      <w:permStart w:edGrp="everyone" w:id="1813068472"/>
      <w:r>
        <w:tab/>
      </w:r>
      <w:r w:rsidR="00383625">
        <w:t xml:space="preserve">On page </w:t>
      </w:r>
      <w:r w:rsidR="00132BFB">
        <w:t>308, line 36, increase the general fund--state appropriation for fiscal year 2021 by $40,000</w:t>
      </w:r>
    </w:p>
    <w:p w:rsidR="00132BFB" w:rsidP="00132BFB" w:rsidRDefault="00132BFB">
      <w:pPr>
        <w:pStyle w:val="RCWSLText"/>
      </w:pPr>
    </w:p>
    <w:p w:rsidR="00132BFB" w:rsidP="00132BFB" w:rsidRDefault="00132BFB">
      <w:pPr>
        <w:pStyle w:val="RCWSLText"/>
      </w:pPr>
      <w:r>
        <w:tab/>
        <w:t>On page 309, line 13, correct the total.</w:t>
      </w:r>
    </w:p>
    <w:p w:rsidRPr="00132BFB" w:rsidR="00132BFB" w:rsidP="00132BFB" w:rsidRDefault="00132BFB">
      <w:pPr>
        <w:pStyle w:val="RCWSLText"/>
      </w:pPr>
    </w:p>
    <w:p w:rsidR="00132BFB" w:rsidP="00132BFB" w:rsidRDefault="00132BFB">
      <w:pPr>
        <w:pStyle w:val="RCWSLText"/>
      </w:pPr>
      <w:r>
        <w:tab/>
        <w:t>On page 313, after line 37, insert the following:</w:t>
      </w:r>
    </w:p>
    <w:p w:rsidRPr="00132BFB" w:rsidR="00132BFB" w:rsidP="00132BFB" w:rsidRDefault="00132BFB">
      <w:pPr>
        <w:pStyle w:val="RCWSLText"/>
        <w:rPr>
          <w:u w:val="single"/>
        </w:rPr>
      </w:pPr>
      <w:r>
        <w:tab/>
        <w:t>"</w:t>
      </w:r>
      <w:r w:rsidRPr="00132BFB">
        <w:rPr>
          <w:u w:val="single"/>
        </w:rPr>
        <w:t>(20) $40,000 of the general fund—state appropriation for fiscal</w:t>
      </w:r>
    </w:p>
    <w:p w:rsidRPr="00132BFB" w:rsidR="00132BFB" w:rsidP="00132BFB" w:rsidRDefault="00132BFB">
      <w:pPr>
        <w:pStyle w:val="RCWSLText"/>
        <w:rPr>
          <w:u w:val="single"/>
        </w:rPr>
      </w:pPr>
      <w:r w:rsidRPr="00132BFB">
        <w:rPr>
          <w:u w:val="single"/>
        </w:rPr>
        <w:t>year 2021 is provided solely for the department to provide to the</w:t>
      </w:r>
    </w:p>
    <w:p w:rsidRPr="00132BFB" w:rsidR="00132BFB" w:rsidP="00132BFB" w:rsidRDefault="00132BFB">
      <w:pPr>
        <w:pStyle w:val="RCWSLText"/>
        <w:rPr>
          <w:u w:val="single"/>
        </w:rPr>
      </w:pPr>
      <w:r w:rsidRPr="00132BFB">
        <w:rPr>
          <w:u w:val="single"/>
        </w:rPr>
        <w:t>sheriff's departments of Ferry county and Stevens county to cooperate</w:t>
      </w:r>
    </w:p>
    <w:p w:rsidRPr="00132BFB" w:rsidR="00132BFB" w:rsidP="00132BFB" w:rsidRDefault="00132BFB">
      <w:pPr>
        <w:pStyle w:val="RCWSLText"/>
        <w:rPr>
          <w:u w:val="single"/>
        </w:rPr>
      </w:pPr>
      <w:r w:rsidRPr="00132BFB">
        <w:rPr>
          <w:u w:val="single"/>
        </w:rPr>
        <w:t>with the department and the department of fish and wildlife on wolf</w:t>
      </w:r>
    </w:p>
    <w:p w:rsidRPr="00132BFB" w:rsidR="00132BFB" w:rsidP="00132BFB" w:rsidRDefault="00132BFB">
      <w:pPr>
        <w:pStyle w:val="RCWSLText"/>
        <w:rPr>
          <w:u w:val="single"/>
        </w:rPr>
      </w:pPr>
      <w:r w:rsidRPr="00132BFB">
        <w:rPr>
          <w:u w:val="single"/>
        </w:rPr>
        <w:t>management activities. Of the amount provided in this subsection,</w:t>
      </w:r>
    </w:p>
    <w:p w:rsidRPr="00132BFB" w:rsidR="00132BFB" w:rsidP="00132BFB" w:rsidRDefault="00132BFB">
      <w:pPr>
        <w:pStyle w:val="RCWSLText"/>
        <w:rPr>
          <w:u w:val="single"/>
        </w:rPr>
      </w:pPr>
      <w:r w:rsidRPr="00132BFB">
        <w:rPr>
          <w:u w:val="single"/>
        </w:rPr>
        <w:t>$20,000 is for the Ferry county sheriff's department and $20,000 is</w:t>
      </w:r>
    </w:p>
    <w:p w:rsidRPr="00132BFB" w:rsidR="00132BFB" w:rsidP="00132BFB" w:rsidRDefault="00132BFB">
      <w:pPr>
        <w:pStyle w:val="RCWSLText"/>
        <w:rPr>
          <w:u w:val="single"/>
        </w:rPr>
      </w:pPr>
      <w:r w:rsidRPr="00132BFB">
        <w:rPr>
          <w:u w:val="single"/>
        </w:rPr>
        <w:t>for the Stevens county sheriff's department.</w:t>
      </w:r>
      <w:r w:rsidRPr="00132BFB">
        <w:t>"</w:t>
      </w:r>
    </w:p>
    <w:p w:rsidRPr="00383625" w:rsidR="00DF5D0E" w:rsidP="00383625" w:rsidRDefault="00DF5D0E">
      <w:pPr>
        <w:suppressLineNumbers/>
        <w:rPr>
          <w:spacing w:val="-3"/>
        </w:rPr>
      </w:pPr>
    </w:p>
    <w:permEnd w:id="1813068472"/>
    <w:p w:rsidR="00ED2EEB" w:rsidP="003836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74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36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836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2BFB">
                  <w:t>Provides funding to the Department of Agriculture to provide to the sheriff's departments of Ferry and Stevens counties for wolf management activities.</w:t>
                </w:r>
              </w:p>
              <w:p w:rsidR="00383625" w:rsidP="00383625" w:rsidRDefault="003836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83625" w:rsidP="00383625" w:rsidRDefault="003836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83625" w:rsidR="00383625" w:rsidP="00383625" w:rsidRDefault="003836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$40,000.</w:t>
                </w:r>
              </w:p>
              <w:p w:rsidRPr="007D1589" w:rsidR="001B4E53" w:rsidP="003836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74990"/>
    </w:tbl>
    <w:p w:rsidR="00DF5D0E" w:rsidP="00383625" w:rsidRDefault="00DF5D0E">
      <w:pPr>
        <w:pStyle w:val="BillEnd"/>
        <w:suppressLineNumbers/>
      </w:pPr>
    </w:p>
    <w:p w:rsidR="00DF5D0E" w:rsidP="003836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36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25" w:rsidRDefault="00383625" w:rsidP="00DF5D0E">
      <w:r>
        <w:separator/>
      </w:r>
    </w:p>
  </w:endnote>
  <w:endnote w:type="continuationSeparator" w:id="0">
    <w:p w:rsidR="00383625" w:rsidRDefault="003836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76" w:rsidRDefault="00B7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A3A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3625">
      <w:t>6168-S.E AMH KRET JOND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A3A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4576">
      <w:t>6168-S.E AMH KRET JOND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25" w:rsidRDefault="00383625" w:rsidP="00DF5D0E">
      <w:r>
        <w:separator/>
      </w:r>
    </w:p>
  </w:footnote>
  <w:footnote w:type="continuationSeparator" w:id="0">
    <w:p w:rsidR="00383625" w:rsidRDefault="003836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76" w:rsidRDefault="00B7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2BFB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362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A72"/>
    <w:rsid w:val="00AB682C"/>
    <w:rsid w:val="00AD2D0A"/>
    <w:rsid w:val="00B31D1C"/>
    <w:rsid w:val="00B41494"/>
    <w:rsid w:val="00B518D0"/>
    <w:rsid w:val="00B56650"/>
    <w:rsid w:val="00B73E0A"/>
    <w:rsid w:val="00B74576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0B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KRET</SponsorAcronym>
  <DrafterAcronym>JOND</DrafterAcronym>
  <DraftNumber>263</DraftNumber>
  <ReferenceNumber>ESSB 6168</ReferenceNumber>
  <Floor>H AMD TO H AMD (H-5169.3/20)</Floor>
  <AmendmentNumber> 1695</AmendmentNumber>
  <Sponsors>By Representative Kretz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166</Words>
  <Characters>866</Characters>
  <Application>Microsoft Office Word</Application>
  <DocSecurity>8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KRET JOND 263</dc:title>
  <dc:creator>Dan Jones</dc:creator>
  <cp:lastModifiedBy>Jones, Dan</cp:lastModifiedBy>
  <cp:revision>4</cp:revision>
  <dcterms:created xsi:type="dcterms:W3CDTF">2020-02-28T00:32:00Z</dcterms:created>
  <dcterms:modified xsi:type="dcterms:W3CDTF">2020-02-28T00:38:00Z</dcterms:modified>
</cp:coreProperties>
</file>